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8DDA" w14:textId="77777777" w:rsidR="00F94C62" w:rsidRPr="00694B8E" w:rsidRDefault="00A41BBD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</w:rPr>
        <w:t>3</w:t>
      </w:r>
      <w:r w:rsidR="00DC21EB" w:rsidRPr="00694B8E">
        <w:rPr>
          <w:rFonts w:ascii="Arial" w:hAnsi="Arial" w:cs="Arial"/>
          <w:b/>
          <w:bCs/>
          <w:sz w:val="24"/>
          <w:szCs w:val="24"/>
        </w:rPr>
        <w:t>-</w:t>
      </w:r>
      <w:r w:rsidR="00DC21EB" w:rsidRPr="00694B8E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580EC1C8" w14:textId="360ACF7A" w:rsidR="00DC21EB" w:rsidRPr="00C711EE" w:rsidRDefault="00DC21EB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694B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C711EE">
        <w:rPr>
          <w:rFonts w:ascii="Arial" w:hAnsi="Arial" w:cs="Arial"/>
          <w:b/>
          <w:bCs/>
          <w:sz w:val="24"/>
          <w:szCs w:val="24"/>
          <w:lang w:val="hy-AM"/>
        </w:rPr>
        <w:t>11-րդ շաբաթ</w:t>
      </w:r>
    </w:p>
    <w:p w14:paraId="492CEA7A" w14:textId="77777777" w:rsidR="00E53C3A" w:rsidRPr="00694B8E" w:rsidRDefault="00E53C3A" w:rsidP="00EE3C7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94B8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5B2C1579" w14:textId="77777777" w:rsidR="00E53C3A" w:rsidRPr="00694B8E" w:rsidRDefault="00E53C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694B8E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540A3EA" w14:textId="77777777" w:rsidR="00EE3C7B" w:rsidRPr="00694B8E" w:rsidRDefault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5BDD237E" w14:textId="77777777" w:rsidR="00E53C3A" w:rsidRPr="00694B8E" w:rsidRDefault="00E53C3A" w:rsidP="00EE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Նախորդ դասի ամփոփում</w:t>
      </w:r>
    </w:p>
    <w:p w14:paraId="4DA790A8" w14:textId="77777777" w:rsidR="00DD25A3" w:rsidRPr="00694B8E" w:rsidRDefault="00DD25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>Գրականություն - «Տերևաթափ»</w:t>
      </w:r>
      <w:r w:rsidRPr="00694B8E">
        <w:rPr>
          <w:rFonts w:ascii="Arial" w:hAnsi="Arial" w:cs="Arial"/>
          <w:sz w:val="24"/>
          <w:szCs w:val="24"/>
          <w:lang w:val="hy-AM"/>
        </w:rPr>
        <w:t>,</w:t>
      </w: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694B8E">
        <w:rPr>
          <w:rFonts w:ascii="Arial" w:hAnsi="Arial" w:cs="Arial"/>
          <w:sz w:val="24"/>
          <w:szCs w:val="24"/>
          <w:lang w:val="hy-AM"/>
        </w:rPr>
        <w:t>Գյուրջինյան, 2-րդ դասարան, էջ 50</w:t>
      </w:r>
    </w:p>
    <w:p w14:paraId="30656ED9" w14:textId="77777777" w:rsidR="00DD25A3" w:rsidRPr="00694B8E" w:rsidRDefault="00DD25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 xml:space="preserve">Անգիր սովորել </w:t>
      </w: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«Տերևաթափ» </w:t>
      </w:r>
      <w:r w:rsidRPr="00694B8E">
        <w:rPr>
          <w:rFonts w:ascii="Arial" w:hAnsi="Arial" w:cs="Arial"/>
          <w:sz w:val="24"/>
          <w:szCs w:val="24"/>
          <w:lang w:val="hy-AM"/>
        </w:rPr>
        <w:t>բանաստեղծությունը և պատասխանել հետևյալ հարցերին։</w:t>
      </w:r>
    </w:p>
    <w:p w14:paraId="3E5A514D" w14:textId="77777777" w:rsidR="00DD25A3" w:rsidRPr="00694B8E" w:rsidRDefault="00DD25A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Քամին ի՞նչ էր առաջարկում տերևներին և ինչու՞:</w:t>
      </w:r>
    </w:p>
    <w:p w14:paraId="29EDC1FA" w14:textId="77777777" w:rsidR="00DD25A3" w:rsidRPr="00694B8E" w:rsidRDefault="00DD25A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Տերևները ինչո՞ւ տխուր երգերով հեռացան:</w:t>
      </w:r>
    </w:p>
    <w:p w14:paraId="213766D8" w14:textId="77777777" w:rsidR="00E53C3A" w:rsidRPr="00694B8E" w:rsidRDefault="00E53C3A" w:rsidP="00EE3C7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694B8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Բառագիտության կրկնողություն</w:t>
      </w:r>
    </w:p>
    <w:p w14:paraId="415EC784" w14:textId="77777777" w:rsidR="00E53C3A" w:rsidRPr="00694B8E" w:rsidRDefault="00E53C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Վերհիշել հետևյալ բառերը</w:t>
      </w:r>
      <w:r w:rsidRPr="00694B8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274618" w14:textId="77777777" w:rsidR="00DD25A3" w:rsidRPr="00694B8E" w:rsidRDefault="00DD25A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սվսվալ  – ցրտից մրսել դողալ</w:t>
      </w:r>
    </w:p>
    <w:p w14:paraId="07B8CDFB" w14:textId="77777777" w:rsidR="00DD25A3" w:rsidRPr="00694B8E" w:rsidRDefault="00DD25A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տերևաթափ  – երբ աշնանը տերևները ծառերից թափում են</w:t>
      </w:r>
    </w:p>
    <w:p w14:paraId="57C2BFB1" w14:textId="77777777" w:rsidR="00DD25A3" w:rsidRPr="00694B8E" w:rsidRDefault="00DD25A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խայտաբղետ – տարբեր գույներ</w:t>
      </w:r>
    </w:p>
    <w:p w14:paraId="6540DB44" w14:textId="77777777" w:rsidR="00DD25A3" w:rsidRPr="00694B8E" w:rsidRDefault="00DD25A3" w:rsidP="00DD25A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62C88EF" w14:textId="77777777" w:rsidR="00E53C3A" w:rsidRPr="00694B8E" w:rsidRDefault="00E53C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694B8E">
        <w:rPr>
          <w:rFonts w:ascii="Arial" w:hAnsi="Arial" w:cs="Arial"/>
          <w:i/>
          <w:iCs/>
          <w:sz w:val="24"/>
          <w:szCs w:val="24"/>
          <w:lang w:val="hy-AM"/>
        </w:rPr>
        <w:t xml:space="preserve">հետևյալ  </w:t>
      </w:r>
      <w:r w:rsidRPr="00694B8E">
        <w:rPr>
          <w:rFonts w:ascii="Arial" w:hAnsi="Arial" w:cs="Arial"/>
          <w:sz w:val="24"/>
          <w:szCs w:val="24"/>
          <w:lang w:val="hy-AM"/>
        </w:rPr>
        <w:t>բառերի հոմանիշները։</w:t>
      </w:r>
    </w:p>
    <w:p w14:paraId="158E0C99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խայտաբղետ – գույնզգույն երփներանգ</w:t>
      </w:r>
    </w:p>
    <w:p w14:paraId="0585FFE9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 xml:space="preserve">սիրուն-գեցեցիկ </w:t>
      </w:r>
    </w:p>
    <w:p w14:paraId="00B73536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վառ – պայծառ</w:t>
      </w:r>
    </w:p>
    <w:p w14:paraId="0F810880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թռչել-ճախրել</w:t>
      </w:r>
    </w:p>
    <w:p w14:paraId="642FCC99" w14:textId="77777777" w:rsidR="00DD25A3" w:rsidRPr="00694B8E" w:rsidRDefault="00DD25A3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գույն-երանգ</w:t>
      </w:r>
    </w:p>
    <w:p w14:paraId="18C8F478" w14:textId="77777777" w:rsidR="00E53C3A" w:rsidRPr="00694B8E" w:rsidRDefault="00E53C3A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lang w:val="hy-AM"/>
        </w:rPr>
      </w:pPr>
      <w:r w:rsidRPr="00694B8E">
        <w:rPr>
          <w:rFonts w:ascii="Arial" w:hAnsi="Arial" w:cs="Arial"/>
          <w:lang w:val="hy-AM"/>
        </w:rPr>
        <w:t>Վերհիշել հետևյալ բառերի հականիշները</w:t>
      </w:r>
      <w:r w:rsidRPr="00694B8E">
        <w:rPr>
          <w:rFonts w:ascii="Arial" w:hAnsi="Arial" w:cs="Arial"/>
          <w:i/>
          <w:iCs/>
          <w:lang w:val="hy-AM"/>
        </w:rPr>
        <w:t>:</w:t>
      </w:r>
    </w:p>
    <w:p w14:paraId="70576A85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Մոտ-հեռու</w:t>
      </w:r>
    </w:p>
    <w:p w14:paraId="649E62BB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Տխուր-ուրախ</w:t>
      </w:r>
    </w:p>
    <w:p w14:paraId="2B3E87DC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Հաղթել-պարտվել</w:t>
      </w:r>
    </w:p>
    <w:p w14:paraId="18EEDA4A" w14:textId="77777777" w:rsidR="00DD25A3" w:rsidRPr="00694B8E" w:rsidRDefault="00DD25A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Աղքատ-հարուստ</w:t>
      </w:r>
    </w:p>
    <w:p w14:paraId="1E391AC8" w14:textId="77777777" w:rsidR="00DD25A3" w:rsidRPr="00694B8E" w:rsidRDefault="00DD25A3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Կեղտոտ-մաքուր</w:t>
      </w:r>
    </w:p>
    <w:p w14:paraId="11330E13" w14:textId="77777777" w:rsidR="00E50CB7" w:rsidRPr="00E50CB7" w:rsidRDefault="00E50CB7" w:rsidP="00E50C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50CB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Ուղղագրություն</w:t>
      </w:r>
      <w:r w:rsidRPr="00E50CB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50CB7">
        <w:rPr>
          <w:rFonts w:ascii="Arial" w:hAnsi="Arial" w:cs="Arial"/>
          <w:sz w:val="24"/>
          <w:szCs w:val="24"/>
          <w:lang w:val="hy-AM"/>
        </w:rPr>
        <w:t xml:space="preserve">– Վերհիշել ՝ </w:t>
      </w:r>
      <w:r w:rsidRPr="00E50CB7">
        <w:rPr>
          <w:rFonts w:ascii="Arial" w:hAnsi="Arial" w:cs="Arial"/>
          <w:i/>
          <w:iCs/>
          <w:sz w:val="24"/>
          <w:szCs w:val="24"/>
          <w:lang w:val="hy-AM"/>
        </w:rPr>
        <w:t>երգ, տերևաթափ, թուղթ, քաղցր, հաղթել</w:t>
      </w:r>
      <w:r w:rsidRPr="00E50CB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50CB7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44C9EA6C" w14:textId="77777777" w:rsidR="00E50CB7" w:rsidRDefault="00E50CB7" w:rsidP="00E50CB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</w:p>
    <w:p w14:paraId="1B328CB8" w14:textId="029FBAB2" w:rsidR="00DD25A3" w:rsidRPr="00694B8E" w:rsidRDefault="00E53C3A" w:rsidP="00694B8E">
      <w:pPr>
        <w:spacing w:line="240" w:lineRule="auto"/>
        <w:rPr>
          <w:rFonts w:ascii="Arial" w:hAnsi="Arial" w:cs="Arial"/>
          <w:color w:val="FF0000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r w:rsidRPr="00E50CB7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bookmarkStart w:id="0" w:name="_Hlk119014566"/>
      <w:r w:rsidR="00DD25A3" w:rsidRPr="00E50CB7">
        <w:rPr>
          <w:rFonts w:ascii="Arial" w:hAnsi="Arial" w:cs="Arial"/>
          <w:sz w:val="24"/>
          <w:szCs w:val="24"/>
          <w:lang w:val="hy-AM"/>
        </w:rPr>
        <w:t>Բառի արմատ, պարզ բառեր, ածանց, նախածանց, վերջածա</w:t>
      </w:r>
      <w:r w:rsidR="00694B8E" w:rsidRPr="00E50CB7">
        <w:rPr>
          <w:rFonts w:ascii="Arial" w:hAnsi="Arial" w:cs="Arial"/>
          <w:sz w:val="24"/>
          <w:szCs w:val="24"/>
          <w:lang w:val="hy-AM"/>
        </w:rPr>
        <w:t>նց</w:t>
      </w:r>
      <w:r w:rsidR="00DD25A3" w:rsidRPr="00E50CB7">
        <w:rPr>
          <w:rFonts w:ascii="Arial" w:hAnsi="Arial" w:cs="Arial"/>
          <w:sz w:val="24"/>
          <w:szCs w:val="24"/>
          <w:lang w:val="hy-AM"/>
        </w:rPr>
        <w:t>, բարդ բառեր</w:t>
      </w:r>
      <w:r w:rsidR="00694B8E" w:rsidRPr="00E50CB7">
        <w:rPr>
          <w:rFonts w:ascii="Arial" w:hAnsi="Arial" w:cs="Arial"/>
          <w:sz w:val="24"/>
          <w:szCs w:val="24"/>
          <w:lang w:val="hy-AM"/>
        </w:rPr>
        <w:t>, ա հոդակապ</w:t>
      </w:r>
    </w:p>
    <w:bookmarkEnd w:id="0"/>
    <w:p w14:paraId="7D4D3BB7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Բառի ո՞ր մասն է կոչվում արմատ։</w:t>
      </w:r>
    </w:p>
    <w:p w14:paraId="16F8E99F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Ի՞նչ է ածանց։</w:t>
      </w:r>
    </w:p>
    <w:p w14:paraId="66274244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Ո՞ր բառերն կոչվում պարզ բառեր։ Բերել օրինակներ։</w:t>
      </w:r>
    </w:p>
    <w:p w14:paraId="0B260BD0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Ածանցները քանի՞ տեսակ են լինում։ Որո՞նք են։</w:t>
      </w:r>
    </w:p>
    <w:p w14:paraId="4D9FED9F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Ի՞նչ է նախածանց։ Բերել օրինակներ։</w:t>
      </w:r>
    </w:p>
    <w:p w14:paraId="0B6BDC69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Ի՞նչ է վերջածանց։ Բերել օրինակներ։</w:t>
      </w:r>
    </w:p>
    <w:p w14:paraId="43F34DFC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Ո՞ր բառերն են կոչվում բարդ բառեր։ Բերել օրինակներ։</w:t>
      </w:r>
    </w:p>
    <w:p w14:paraId="68038BF8" w14:textId="77777777" w:rsidR="00DD25A3" w:rsidRPr="00694B8E" w:rsidRDefault="00DD25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iCs/>
          <w:sz w:val="24"/>
          <w:szCs w:val="24"/>
          <w:lang w:val="hy-AM"/>
        </w:rPr>
        <w:t>Ի՞նչ է հոդակապը։ Բերել օրինակներ։</w:t>
      </w:r>
    </w:p>
    <w:p w14:paraId="6B1D979C" w14:textId="77777777" w:rsidR="00DD25A3" w:rsidRPr="00694B8E" w:rsidRDefault="00DD25A3" w:rsidP="00DD25A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76263297" w14:textId="05D1B580" w:rsidR="00E53C3A" w:rsidRPr="00694B8E" w:rsidRDefault="00E53C3A" w:rsidP="00EE3C7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Մշակույթ</w:t>
      </w:r>
      <w:r w:rsidRPr="00694B8E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="00694B8E" w:rsidRPr="00694B8E">
        <w:rPr>
          <w:rFonts w:ascii="Arial" w:hAnsi="Arial" w:cs="Arial"/>
          <w:sz w:val="24"/>
          <w:szCs w:val="24"/>
          <w:shd w:val="clear" w:color="auto" w:fill="FFFFFF"/>
          <w:lang w:val="hy-AM"/>
        </w:rPr>
        <w:t>Վերհիշել</w:t>
      </w:r>
      <w:r w:rsidR="00694B8E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694B8E" w:rsidRPr="00EE3C7B">
        <w:rPr>
          <w:rFonts w:ascii="Arial" w:hAnsi="Arial" w:cs="Arial"/>
          <w:b/>
          <w:bCs/>
          <w:sz w:val="24"/>
          <w:szCs w:val="24"/>
          <w:lang w:val="hy-AM"/>
        </w:rPr>
        <w:t>Արարատ լեռ՝ Մասիս սար. Նոյյան տապան</w:t>
      </w:r>
      <w:r w:rsidR="00694B8E">
        <w:rPr>
          <w:rFonts w:ascii="Arial" w:hAnsi="Arial" w:cs="Arial"/>
          <w:b/>
          <w:bCs/>
          <w:sz w:val="24"/>
          <w:szCs w:val="24"/>
          <w:lang w:val="hy-AM"/>
        </w:rPr>
        <w:t>ի</w:t>
      </w:r>
      <w:r w:rsidRPr="00694B8E">
        <w:rPr>
          <w:rFonts w:ascii="Arial" w:hAnsi="Arial" w:cs="Arial"/>
          <w:sz w:val="24"/>
          <w:szCs w:val="24"/>
          <w:lang w:val="hy-AM"/>
        </w:rPr>
        <w:t xml:space="preserve"> մասին </w:t>
      </w:r>
      <w:r w:rsidR="00EE3C7B" w:rsidRPr="00694B8E">
        <w:rPr>
          <w:rFonts w:ascii="Arial" w:hAnsi="Arial" w:cs="Arial"/>
          <w:sz w:val="24"/>
          <w:szCs w:val="24"/>
          <w:lang w:val="hy-AM"/>
        </w:rPr>
        <w:t>դասանյութը և պատասխանել հետևյալ հարցերին</w:t>
      </w:r>
      <w:r w:rsidRPr="00694B8E">
        <w:rPr>
          <w:rFonts w:ascii="Arial" w:hAnsi="Arial" w:cs="Arial"/>
          <w:sz w:val="24"/>
          <w:szCs w:val="24"/>
          <w:lang w:val="hy-AM"/>
        </w:rPr>
        <w:t>:</w:t>
      </w:r>
    </w:p>
    <w:p w14:paraId="410FD582" w14:textId="77777777" w:rsidR="00694B8E" w:rsidRPr="00694B8E" w:rsidRDefault="00694B8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Որտե՞ղ է գտնվում Արարատ լեռը։</w:t>
      </w:r>
    </w:p>
    <w:p w14:paraId="177EA1B0" w14:textId="77777777" w:rsidR="00694B8E" w:rsidRPr="00694B8E" w:rsidRDefault="00694B8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Ինչու՞ է Արարատը համարվում Սուրբ լեռ։</w:t>
      </w:r>
    </w:p>
    <w:p w14:paraId="700D9F06" w14:textId="77777777" w:rsidR="00694B8E" w:rsidRPr="00694B8E" w:rsidRDefault="00694B8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lastRenderedPageBreak/>
        <w:t>Ինչքա՞ն է Արարատ լեռան բարձրությունը:</w:t>
      </w:r>
    </w:p>
    <w:p w14:paraId="559A8AF6" w14:textId="77777777" w:rsidR="00694B8E" w:rsidRPr="00694B8E" w:rsidRDefault="00694B8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Ինչու՞ Աստված որոշեց ջրհեղեղ անել։</w:t>
      </w:r>
    </w:p>
    <w:p w14:paraId="24D1DADB" w14:textId="77777777" w:rsidR="00694B8E" w:rsidRPr="00694B8E" w:rsidRDefault="00694B8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Ո՞վ էր Նոյը և ինչպիսի՞ մարդ էր նա։</w:t>
      </w:r>
    </w:p>
    <w:p w14:paraId="21C5D515" w14:textId="77777777" w:rsidR="00694B8E" w:rsidRPr="00694B8E" w:rsidRDefault="00694B8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Ինչպե՞ս Նոյը փրկվեց։</w:t>
      </w:r>
    </w:p>
    <w:p w14:paraId="30E9B249" w14:textId="3D8C5215" w:rsidR="00DD25A3" w:rsidRPr="00694B8E" w:rsidRDefault="00694B8E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Ինչու՞ է Արարատ լեռը համարվում փրկության խորհրդանիշ</w:t>
      </w:r>
      <w:r w:rsidR="00DD25A3" w:rsidRPr="00694B8E">
        <w:rPr>
          <w:rFonts w:ascii="Arial" w:hAnsi="Arial" w:cs="Arial"/>
          <w:sz w:val="24"/>
          <w:szCs w:val="24"/>
          <w:lang w:val="hy-AM"/>
        </w:rPr>
        <w:t>։</w:t>
      </w:r>
    </w:p>
    <w:p w14:paraId="382BE466" w14:textId="77777777" w:rsidR="008F6E90" w:rsidRPr="00694B8E" w:rsidRDefault="008F6E90" w:rsidP="00EE3C7B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06E5DF98" w14:textId="47E4765B" w:rsidR="0088177F" w:rsidRPr="00694B8E" w:rsidRDefault="00C835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1" w:name="_Hlk114498791"/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2" w:name="_Hlk115261180"/>
      <w:r w:rsidR="0088177F" w:rsidRPr="00694B8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DD25A3" w:rsidRPr="00694B8E">
        <w:rPr>
          <w:rFonts w:ascii="Arial" w:hAnsi="Arial" w:cs="Arial"/>
          <w:b/>
          <w:bCs/>
          <w:sz w:val="24"/>
          <w:szCs w:val="24"/>
          <w:lang w:val="hy-AM"/>
        </w:rPr>
        <w:t>Վայրի տանձենու տակ</w:t>
      </w:r>
      <w:r w:rsidR="0088177F" w:rsidRPr="00694B8E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694B8E">
        <w:rPr>
          <w:rFonts w:ascii="Arial" w:hAnsi="Arial" w:cs="Arial"/>
          <w:sz w:val="24"/>
          <w:szCs w:val="24"/>
          <w:lang w:val="hy-AM"/>
        </w:rPr>
        <w:t>,</w:t>
      </w:r>
      <w:r w:rsidR="0088177F"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694B8E">
        <w:rPr>
          <w:rFonts w:ascii="Arial" w:hAnsi="Arial" w:cs="Arial"/>
          <w:sz w:val="24"/>
          <w:szCs w:val="24"/>
          <w:lang w:val="hy-AM"/>
        </w:rPr>
        <w:t>Գյուրջինյան</w:t>
      </w:r>
      <w:r w:rsidR="00A41BBD" w:rsidRPr="00694B8E">
        <w:rPr>
          <w:rFonts w:ascii="Arial" w:hAnsi="Arial" w:cs="Arial"/>
          <w:sz w:val="24"/>
          <w:szCs w:val="24"/>
          <w:lang w:val="hy-AM"/>
        </w:rPr>
        <w:t>, 2</w:t>
      </w:r>
      <w:r w:rsidR="0088177F" w:rsidRPr="00694B8E">
        <w:rPr>
          <w:rFonts w:ascii="Arial" w:hAnsi="Arial" w:cs="Arial"/>
          <w:sz w:val="24"/>
          <w:szCs w:val="24"/>
          <w:lang w:val="hy-AM"/>
        </w:rPr>
        <w:t>-րդ դասարան, էջ</w:t>
      </w:r>
      <w:r w:rsidR="00B93857" w:rsidRPr="00694B8E">
        <w:rPr>
          <w:rFonts w:ascii="Arial" w:hAnsi="Arial" w:cs="Arial"/>
          <w:sz w:val="24"/>
          <w:szCs w:val="24"/>
          <w:lang w:val="hy-AM"/>
        </w:rPr>
        <w:t xml:space="preserve"> </w:t>
      </w:r>
      <w:r w:rsidR="00FE59DF" w:rsidRPr="00694B8E">
        <w:rPr>
          <w:rFonts w:ascii="Arial" w:hAnsi="Arial" w:cs="Arial"/>
          <w:sz w:val="24"/>
          <w:szCs w:val="24"/>
          <w:lang w:val="hy-AM"/>
        </w:rPr>
        <w:t>5</w:t>
      </w:r>
      <w:r w:rsidR="00DD25A3" w:rsidRPr="00694B8E">
        <w:rPr>
          <w:rFonts w:ascii="Arial" w:hAnsi="Arial" w:cs="Arial"/>
          <w:sz w:val="24"/>
          <w:szCs w:val="24"/>
          <w:lang w:val="hy-AM"/>
        </w:rPr>
        <w:t>4</w:t>
      </w:r>
    </w:p>
    <w:bookmarkEnd w:id="1"/>
    <w:bookmarkEnd w:id="2"/>
    <w:p w14:paraId="3BBF8916" w14:textId="77777777" w:rsidR="00B93857" w:rsidRPr="00694B8E" w:rsidRDefault="008817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694B8E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694B8E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21FC6B1C" w14:textId="0DF36B1C" w:rsidR="00206CE5" w:rsidRPr="00694B8E" w:rsidRDefault="0088177F" w:rsidP="00694B8E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8133B1" w:rsidRPr="00694B8E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70323F" w:rsidRPr="00694B8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8E583B" w:rsidRPr="00694B8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 </w:t>
      </w:r>
      <w:r w:rsidR="008E583B" w:rsidRPr="00694B8E">
        <w:rPr>
          <w:rFonts w:ascii="Arial" w:hAnsi="Arial" w:cs="Arial"/>
          <w:b/>
          <w:sz w:val="24"/>
          <w:szCs w:val="24"/>
          <w:lang w:val="hy-AM"/>
        </w:rPr>
        <w:t>Նախադասություն</w:t>
      </w:r>
      <w:r w:rsidR="00694B8E">
        <w:rPr>
          <w:rFonts w:ascii="Arial" w:hAnsi="Arial" w:cs="Arial"/>
          <w:bCs/>
          <w:sz w:val="24"/>
          <w:szCs w:val="24"/>
          <w:lang w:val="hy-AM"/>
        </w:rPr>
        <w:t>։ Նախադասության կազմությունը</w:t>
      </w:r>
      <w:r w:rsidR="00E50CB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E50CB7">
        <w:rPr>
          <w:rFonts w:ascii="Arial" w:hAnsi="Arial" w:cs="Arial"/>
          <w:bCs/>
          <w:sz w:val="24"/>
          <w:szCs w:val="24"/>
        </w:rPr>
        <w:t>(</w:t>
      </w:r>
      <w:r w:rsidR="00E50CB7">
        <w:rPr>
          <w:rFonts w:ascii="Arial" w:hAnsi="Arial" w:cs="Arial"/>
          <w:bCs/>
          <w:sz w:val="24"/>
          <w:szCs w:val="24"/>
          <w:lang w:val="hy-AM"/>
        </w:rPr>
        <w:t>ենթակա, ստորոգյալ և լրացում</w:t>
      </w:r>
      <w:r w:rsidR="00E50CB7">
        <w:rPr>
          <w:rFonts w:ascii="Arial" w:hAnsi="Arial" w:cs="Arial"/>
          <w:bCs/>
          <w:sz w:val="24"/>
          <w:szCs w:val="24"/>
        </w:rPr>
        <w:t>)</w:t>
      </w:r>
      <w:r w:rsidR="00694B8E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51731D1C" w14:textId="253C0024" w:rsidR="00904363" w:rsidRPr="00694B8E" w:rsidRDefault="008817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694B8E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32AC9" w:rsidRPr="00694B8E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694B8E">
        <w:rPr>
          <w:rFonts w:ascii="Arial" w:hAnsi="Arial" w:cs="Arial"/>
          <w:b/>
          <w:bCs/>
          <w:sz w:val="24"/>
          <w:szCs w:val="24"/>
          <w:lang w:val="hy-AM"/>
        </w:rPr>
        <w:t>Խաղողագործություն</w:t>
      </w:r>
    </w:p>
    <w:p w14:paraId="48308F9E" w14:textId="77777777" w:rsidR="00904363" w:rsidRPr="00694B8E" w:rsidRDefault="00904363" w:rsidP="00EE3C7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  <w:sectPr w:rsidR="00904363" w:rsidRPr="00694B8E" w:rsidSect="0090436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3600" w:space="0"/>
            <w:col w:w="6336"/>
          </w:cols>
          <w:docGrid w:linePitch="360"/>
        </w:sectPr>
      </w:pPr>
    </w:p>
    <w:p w14:paraId="0A026F14" w14:textId="77777777" w:rsidR="0073118E" w:rsidRPr="00694B8E" w:rsidRDefault="0073118E" w:rsidP="00EE3C7B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694B8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A6BFB1B" w14:textId="77777777" w:rsidR="00817821" w:rsidRPr="00694B8E" w:rsidRDefault="009362B7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FE59DF" w:rsidRPr="00694B8E">
        <w:rPr>
          <w:rFonts w:ascii="Arial" w:hAnsi="Arial" w:cs="Arial"/>
          <w:sz w:val="24"/>
          <w:szCs w:val="24"/>
          <w:lang w:val="hy-AM"/>
        </w:rPr>
        <w:t>Անգիր սովորել</w:t>
      </w:r>
      <w:r w:rsidR="0073118E" w:rsidRPr="00694B8E">
        <w:rPr>
          <w:rFonts w:ascii="Arial" w:hAnsi="Arial" w:cs="Arial"/>
          <w:sz w:val="24"/>
          <w:szCs w:val="24"/>
          <w:lang w:val="hy-AM"/>
        </w:rPr>
        <w:t xml:space="preserve"> </w:t>
      </w:r>
      <w:r w:rsidR="001A1C4D" w:rsidRPr="00694B8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206CE5" w:rsidRPr="00694B8E">
        <w:rPr>
          <w:rFonts w:ascii="Arial" w:hAnsi="Arial" w:cs="Arial"/>
          <w:b/>
          <w:bCs/>
          <w:sz w:val="24"/>
          <w:szCs w:val="24"/>
          <w:lang w:val="hy-AM"/>
        </w:rPr>
        <w:t>Վայրի տանձենու տակ</w:t>
      </w:r>
      <w:r w:rsidR="001A1C4D"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1A1C4D" w:rsidRPr="00694B8E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C8355B" w:rsidRPr="00694B8E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694B8E">
        <w:rPr>
          <w:rFonts w:ascii="Arial" w:hAnsi="Arial" w:cs="Arial"/>
          <w:sz w:val="24"/>
          <w:szCs w:val="24"/>
          <w:lang w:val="hy-AM"/>
        </w:rPr>
        <w:t>։</w:t>
      </w:r>
    </w:p>
    <w:p w14:paraId="3B8CEE0F" w14:textId="77777777" w:rsidR="00803AA4" w:rsidRPr="00694B8E" w:rsidRDefault="00206CE5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16925914"/>
      <w:r w:rsidRPr="00694B8E">
        <w:rPr>
          <w:rFonts w:ascii="Arial" w:hAnsi="Arial" w:cs="Arial"/>
          <w:sz w:val="24"/>
          <w:szCs w:val="24"/>
          <w:lang w:val="hy-AM"/>
        </w:rPr>
        <w:t>Նկարագրիր Կապանի աշնանային մրգառատ անտառները</w:t>
      </w:r>
      <w:r w:rsidR="00D0382F" w:rsidRPr="00694B8E">
        <w:rPr>
          <w:rFonts w:ascii="Arial" w:hAnsi="Arial" w:cs="Arial"/>
          <w:sz w:val="24"/>
          <w:szCs w:val="24"/>
          <w:lang w:val="hy-AM"/>
        </w:rPr>
        <w:t>:</w:t>
      </w:r>
    </w:p>
    <w:p w14:paraId="28959895" w14:textId="77777777" w:rsidR="00803AA4" w:rsidRPr="00694B8E" w:rsidRDefault="00206CE5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Որոնք են անտառի բնակիչները նրանք ինչպես են պատրաստվում ձմռանը</w:t>
      </w:r>
      <w:r w:rsidR="001A1C4D" w:rsidRPr="00694B8E">
        <w:rPr>
          <w:rFonts w:ascii="Arial" w:hAnsi="Arial" w:cs="Arial"/>
          <w:sz w:val="24"/>
          <w:szCs w:val="24"/>
          <w:lang w:val="hy-AM"/>
        </w:rPr>
        <w:t>:</w:t>
      </w:r>
    </w:p>
    <w:p w14:paraId="0E0B4B86" w14:textId="77777777" w:rsidR="00206CE5" w:rsidRPr="00694B8E" w:rsidRDefault="00206CE5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Պատմիր արջն ինչպեն է տանձ հավաքում և նկարագրիր քոթոթների ուրախությունը։</w:t>
      </w:r>
    </w:p>
    <w:bookmarkEnd w:id="3"/>
    <w:p w14:paraId="625CFA6A" w14:textId="77777777" w:rsidR="00B93857" w:rsidRPr="00694B8E" w:rsidRDefault="00B93857" w:rsidP="00E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3FFB131" w14:textId="77777777" w:rsidR="00F63ED3" w:rsidRPr="00694B8E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233D61DF" w14:textId="77777777" w:rsidR="00F63ED3" w:rsidRPr="00694B8E" w:rsidRDefault="00206CE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18537109"/>
      <w:r w:rsidRPr="00694B8E">
        <w:rPr>
          <w:rFonts w:ascii="Arial" w:hAnsi="Arial" w:cs="Arial"/>
          <w:sz w:val="24"/>
          <w:szCs w:val="24"/>
          <w:lang w:val="hy-AM"/>
        </w:rPr>
        <w:t>ամբարել</w:t>
      </w:r>
      <w:r w:rsidR="000E7C59" w:rsidRPr="00694B8E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694B8E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694B8E">
        <w:rPr>
          <w:rFonts w:ascii="Arial" w:hAnsi="Arial" w:cs="Arial"/>
          <w:sz w:val="24"/>
          <w:szCs w:val="24"/>
          <w:lang w:val="hy-AM"/>
        </w:rPr>
        <w:t>պաշար հավաքել</w:t>
      </w:r>
    </w:p>
    <w:p w14:paraId="04E05CEA" w14:textId="77777777" w:rsidR="00F63ED3" w:rsidRPr="00694B8E" w:rsidRDefault="00206CE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տրտինգ տալ</w:t>
      </w:r>
      <w:r w:rsidR="000E7C59" w:rsidRPr="00694B8E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694B8E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694B8E">
        <w:rPr>
          <w:rFonts w:ascii="Arial" w:hAnsi="Arial" w:cs="Arial"/>
          <w:sz w:val="24"/>
          <w:szCs w:val="24"/>
          <w:lang w:val="hy-AM"/>
        </w:rPr>
        <w:t>ցատկոտել</w:t>
      </w:r>
    </w:p>
    <w:p w14:paraId="2E5939A0" w14:textId="77777777" w:rsidR="001A1C4D" w:rsidRPr="00694B8E" w:rsidRDefault="00206CE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քոթոթ</w:t>
      </w:r>
      <w:r w:rsidR="001A1C4D" w:rsidRPr="00694B8E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694B8E">
        <w:rPr>
          <w:rFonts w:ascii="Arial" w:hAnsi="Arial" w:cs="Arial"/>
          <w:sz w:val="24"/>
          <w:szCs w:val="24"/>
          <w:lang w:val="hy-AM"/>
        </w:rPr>
        <w:t>արջի ձագերը</w:t>
      </w:r>
    </w:p>
    <w:p w14:paraId="300486F1" w14:textId="77777777" w:rsidR="003A7CA0" w:rsidRPr="00694B8E" w:rsidRDefault="003A7CA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թաքստոց-տարբեր իրեր պահելու տեղ</w:t>
      </w:r>
    </w:p>
    <w:p w14:paraId="38B9A0E5" w14:textId="77777777" w:rsidR="001A1C4D" w:rsidRPr="00694B8E" w:rsidRDefault="001A1C4D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4"/>
    <w:p w14:paraId="445E46C2" w14:textId="77777777" w:rsidR="00F63ED3" w:rsidRPr="00694B8E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6FCD6AF2" w14:textId="77777777" w:rsidR="00F63ED3" w:rsidRPr="00694B8E" w:rsidRDefault="003A7CA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18537128"/>
      <w:r w:rsidRPr="00694B8E">
        <w:rPr>
          <w:rFonts w:ascii="Arial" w:hAnsi="Arial" w:cs="Arial"/>
          <w:sz w:val="24"/>
          <w:szCs w:val="24"/>
          <w:lang w:val="hy-AM"/>
        </w:rPr>
        <w:t>ալ</w:t>
      </w:r>
      <w:r w:rsidR="000E7C59" w:rsidRPr="00694B8E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694B8E">
        <w:rPr>
          <w:rFonts w:ascii="Arial" w:hAnsi="Arial" w:cs="Arial"/>
          <w:sz w:val="24"/>
          <w:szCs w:val="24"/>
          <w:lang w:val="hy-AM"/>
        </w:rPr>
        <w:t>կարմիր</w:t>
      </w:r>
    </w:p>
    <w:p w14:paraId="368CCA63" w14:textId="77777777" w:rsidR="001A1C4D" w:rsidRPr="00694B8E" w:rsidRDefault="003A7CA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գրկել- փաթաթվել</w:t>
      </w:r>
    </w:p>
    <w:p w14:paraId="523D1733" w14:textId="77777777" w:rsidR="000E7C59" w:rsidRPr="00694B8E" w:rsidRDefault="00A9141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զգույշ</w:t>
      </w:r>
      <w:r w:rsidR="000E7C59" w:rsidRPr="00694B8E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694B8E">
        <w:rPr>
          <w:rFonts w:ascii="Arial" w:hAnsi="Arial" w:cs="Arial"/>
          <w:sz w:val="24"/>
          <w:szCs w:val="24"/>
          <w:lang w:val="hy-AM"/>
        </w:rPr>
        <w:t>ուշադիր</w:t>
      </w:r>
    </w:p>
    <w:p w14:paraId="0CAFD433" w14:textId="77777777" w:rsidR="000E7C59" w:rsidRPr="00694B8E" w:rsidRDefault="00A9141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քնքու</w:t>
      </w:r>
      <w:r w:rsidR="003A7CA0" w:rsidRPr="00694B8E">
        <w:rPr>
          <w:rFonts w:ascii="Arial" w:hAnsi="Arial" w:cs="Arial"/>
          <w:sz w:val="24"/>
          <w:szCs w:val="24"/>
          <w:lang w:val="hy-AM"/>
        </w:rPr>
        <w:t>շ-նուրբ</w:t>
      </w:r>
    </w:p>
    <w:bookmarkEnd w:id="5"/>
    <w:p w14:paraId="506C65BE" w14:textId="77777777" w:rsidR="000E7C59" w:rsidRPr="00694B8E" w:rsidRDefault="00E67F2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հաճելի-դուրեկան</w:t>
      </w:r>
    </w:p>
    <w:p w14:paraId="69881338" w14:textId="77777777" w:rsidR="000E7C59" w:rsidRPr="00694B8E" w:rsidRDefault="000E7C59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4564C72" w14:textId="77777777" w:rsidR="00F63ED3" w:rsidRPr="00694B8E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1DBF89FB" w14:textId="77777777" w:rsidR="000E7C59" w:rsidRPr="00694B8E" w:rsidRDefault="00A9141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18537156"/>
      <w:r w:rsidRPr="00694B8E">
        <w:rPr>
          <w:rFonts w:ascii="Arial" w:hAnsi="Arial" w:cs="Arial"/>
          <w:sz w:val="24"/>
          <w:szCs w:val="24"/>
          <w:lang w:val="hy-AM"/>
        </w:rPr>
        <w:t>Առջև-հետև</w:t>
      </w:r>
    </w:p>
    <w:p w14:paraId="581D307C" w14:textId="77777777" w:rsidR="000E7C59" w:rsidRPr="00694B8E" w:rsidRDefault="00E67F2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սոված</w:t>
      </w:r>
      <w:r w:rsidR="00BB18F9" w:rsidRPr="00694B8E">
        <w:rPr>
          <w:rFonts w:ascii="Arial" w:hAnsi="Arial" w:cs="Arial"/>
          <w:sz w:val="24"/>
          <w:szCs w:val="24"/>
          <w:lang w:val="hy-AM"/>
        </w:rPr>
        <w:t>-</w:t>
      </w:r>
      <w:r w:rsidRPr="00694B8E">
        <w:rPr>
          <w:rFonts w:ascii="Arial" w:hAnsi="Arial" w:cs="Arial"/>
          <w:sz w:val="24"/>
          <w:szCs w:val="24"/>
          <w:lang w:val="hy-AM"/>
        </w:rPr>
        <w:t>կուշտ</w:t>
      </w:r>
    </w:p>
    <w:p w14:paraId="72D9D7C4" w14:textId="77777777" w:rsidR="000E7C59" w:rsidRPr="00694B8E" w:rsidRDefault="00E67F2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ներքև-վերև</w:t>
      </w:r>
    </w:p>
    <w:p w14:paraId="2A37686D" w14:textId="77777777" w:rsidR="000E7C59" w:rsidRPr="00694B8E" w:rsidRDefault="00A9141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վայրի-ընտանի</w:t>
      </w:r>
    </w:p>
    <w:p w14:paraId="2AADD891" w14:textId="77777777" w:rsidR="000E7C59" w:rsidRPr="00694B8E" w:rsidRDefault="00A9141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տակ-վրա</w:t>
      </w:r>
    </w:p>
    <w:bookmarkEnd w:id="6"/>
    <w:p w14:paraId="6A5A0AA4" w14:textId="77777777" w:rsidR="000E7C59" w:rsidRPr="00694B8E" w:rsidRDefault="000E7C59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B5718DC" w14:textId="77777777" w:rsidR="008133B1" w:rsidRPr="00694B8E" w:rsidRDefault="00F63ED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5C3781" w:rsidRPr="00694B8E">
        <w:rPr>
          <w:rFonts w:ascii="Arial" w:hAnsi="Arial" w:cs="Arial"/>
          <w:sz w:val="24"/>
          <w:szCs w:val="24"/>
          <w:lang w:val="hy-AM"/>
        </w:rPr>
        <w:t xml:space="preserve">՝ </w:t>
      </w:r>
      <w:bookmarkStart w:id="7" w:name="_Hlk115804935"/>
      <w:r w:rsidR="00A91411" w:rsidRPr="00694B8E">
        <w:rPr>
          <w:rFonts w:ascii="Arial" w:hAnsi="Arial" w:cs="Arial"/>
          <w:i/>
          <w:iCs/>
          <w:sz w:val="24"/>
          <w:szCs w:val="24"/>
          <w:lang w:val="hy-AM"/>
        </w:rPr>
        <w:t>ներքև, վերև, առջև, արթուն, արթնանալ, ոսկեզօծել</w:t>
      </w:r>
    </w:p>
    <w:p w14:paraId="77617D3F" w14:textId="4974C58E" w:rsidR="00206CE5" w:rsidRPr="00694B8E" w:rsidRDefault="008133B1" w:rsidP="00E50CB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694B8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06CE5" w:rsidRPr="00694B8E">
        <w:rPr>
          <w:rFonts w:ascii="Arial" w:hAnsi="Arial" w:cs="Arial"/>
          <w:b/>
          <w:sz w:val="24"/>
          <w:szCs w:val="24"/>
          <w:lang w:val="hy-AM"/>
        </w:rPr>
        <w:t>Նախադասություն</w:t>
      </w:r>
      <w:r w:rsidR="00E50CB7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E50CB7">
        <w:rPr>
          <w:rFonts w:ascii="Arial" w:hAnsi="Arial" w:cs="Arial"/>
          <w:b/>
          <w:sz w:val="24"/>
          <w:szCs w:val="24"/>
        </w:rPr>
        <w:t>(</w:t>
      </w:r>
      <w:r w:rsidR="00206CE5" w:rsidRPr="00694B8E">
        <w:rPr>
          <w:rFonts w:ascii="Arial" w:hAnsi="Arial" w:cs="Arial"/>
          <w:sz w:val="24"/>
          <w:szCs w:val="24"/>
          <w:lang w:val="hy-AM"/>
        </w:rPr>
        <w:t>ենթակա</w:t>
      </w:r>
      <w:r w:rsidR="00E50CB7">
        <w:rPr>
          <w:rFonts w:ascii="Arial" w:hAnsi="Arial" w:cs="Arial"/>
          <w:sz w:val="24"/>
          <w:szCs w:val="24"/>
        </w:rPr>
        <w:t xml:space="preserve">, </w:t>
      </w:r>
      <w:r w:rsidR="00206CE5" w:rsidRPr="00694B8E">
        <w:rPr>
          <w:rFonts w:ascii="Arial" w:hAnsi="Arial" w:cs="Arial"/>
          <w:sz w:val="24"/>
          <w:szCs w:val="24"/>
          <w:lang w:val="hy-AM"/>
        </w:rPr>
        <w:t>ստորոգյալ</w:t>
      </w:r>
      <w:r w:rsidR="00E50CB7">
        <w:rPr>
          <w:rFonts w:ascii="Arial" w:hAnsi="Arial" w:cs="Arial"/>
          <w:sz w:val="24"/>
          <w:szCs w:val="24"/>
        </w:rPr>
        <w:t xml:space="preserve">, </w:t>
      </w:r>
      <w:r w:rsidR="00206CE5" w:rsidRPr="00694B8E">
        <w:rPr>
          <w:rFonts w:ascii="Arial" w:hAnsi="Arial" w:cs="Arial"/>
          <w:sz w:val="24"/>
          <w:szCs w:val="24"/>
          <w:lang w:val="hy-AM"/>
        </w:rPr>
        <w:t>լրացում</w:t>
      </w:r>
      <w:r w:rsidR="00E50CB7">
        <w:rPr>
          <w:rFonts w:ascii="Arial" w:hAnsi="Arial" w:cs="Arial"/>
          <w:sz w:val="24"/>
          <w:szCs w:val="24"/>
        </w:rPr>
        <w:t>)</w:t>
      </w:r>
      <w:r w:rsidR="00206CE5" w:rsidRPr="00694B8E">
        <w:rPr>
          <w:rFonts w:ascii="Arial" w:hAnsi="Arial" w:cs="Arial"/>
          <w:sz w:val="24"/>
          <w:szCs w:val="24"/>
          <w:lang w:val="hy-AM"/>
        </w:rPr>
        <w:t>:</w:t>
      </w:r>
    </w:p>
    <w:p w14:paraId="720EC51B" w14:textId="77777777" w:rsidR="008133B1" w:rsidRPr="00694B8E" w:rsidRDefault="008133B1" w:rsidP="00206CE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Հարցեր և առաջադրանքներ՝ առարկայի չափորոշչային նվազագույն </w:t>
      </w:r>
      <w:r w:rsidRPr="00694B8E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պահանջների կատարումը ստուգելու համար</w:t>
      </w:r>
      <w:r w:rsidRPr="00694B8E">
        <w:rPr>
          <w:rFonts w:ascii="Arial" w:hAnsi="Arial" w:cs="Arial"/>
          <w:sz w:val="24"/>
          <w:szCs w:val="24"/>
          <w:lang w:val="hy-AM"/>
        </w:rPr>
        <w:t>.</w:t>
      </w:r>
    </w:p>
    <w:p w14:paraId="3BAC9A50" w14:textId="77777777" w:rsidR="00206CE5" w:rsidRPr="00694B8E" w:rsidRDefault="00206CE5" w:rsidP="00206C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FF0000"/>
          <w:sz w:val="24"/>
          <w:szCs w:val="24"/>
          <w:lang w:val="hy-AM"/>
        </w:rPr>
      </w:pPr>
    </w:p>
    <w:p w14:paraId="435BAF2B" w14:textId="051F9B0C" w:rsidR="00E50CB7" w:rsidRDefault="00E50CB7" w:rsidP="00E50CB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bookmarkStart w:id="8" w:name="_Hlk140424481"/>
      <w:r w:rsidRPr="00E50CB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Բառերի այն շարքը, որը միտք է արտահայտում, կոչվում է նախադասություն:</w:t>
      </w:r>
    </w:p>
    <w:p w14:paraId="2CA2C7A6" w14:textId="49CFC8EB" w:rsidR="00340B1C" w:rsidRDefault="00206CE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4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Նախադասության գործողություն կատարող առարկան կոչվում է </w:t>
      </w:r>
      <w:r w:rsidRPr="00340B1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ենթակա</w:t>
      </w:r>
      <w:r w:rsidRPr="00340B1C">
        <w:rPr>
          <w:rFonts w:ascii="Arial" w:hAnsi="Arial" w:cs="Arial"/>
          <w:i/>
          <w:sz w:val="24"/>
          <w:szCs w:val="24"/>
          <w:lang w:val="hy-AM"/>
        </w:rPr>
        <w:t>: Ենթական պատասխանում է ո՞վ, ովքե՞ր, ի՞նչ, ինչե՞ր, ի՞նչը, ինչե՞րը հարցերին:</w:t>
      </w:r>
      <w:r w:rsidR="00340B1C" w:rsidRPr="00340B1C">
        <w:rPr>
          <w:rFonts w:ascii="Arial" w:hAnsi="Arial" w:cs="Arial"/>
          <w:i/>
          <w:sz w:val="24"/>
          <w:szCs w:val="24"/>
          <w:lang w:val="hy-AM"/>
        </w:rPr>
        <w:t xml:space="preserve"> 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Օրինակ՝</w:t>
      </w:r>
      <w:r w:rsidR="00694B8E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</w:p>
    <w:p w14:paraId="52A00709" w14:textId="6DF0AB8E" w:rsidR="00206CE5" w:rsidRDefault="00206CE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bookmarkStart w:id="9" w:name="_Hlk119705816"/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Արան ծիծաղում է:  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340B1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Ո</w:t>
      </w:r>
      <w:r w:rsidRPr="00340B1C">
        <w:rPr>
          <w:rFonts w:ascii="Arial" w:hAnsi="Arial" w:cs="Arial"/>
          <w:b/>
          <w:bCs/>
          <w:i/>
          <w:sz w:val="24"/>
          <w:szCs w:val="24"/>
          <w:lang w:val="hy-AM"/>
        </w:rPr>
        <w:t>՞</w:t>
      </w:r>
      <w:r w:rsidRPr="00340B1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վ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է ծիծաղում :____Արան:</w:t>
      </w:r>
    </w:p>
    <w:p w14:paraId="4E9F5CB3" w14:textId="482537BA" w:rsidR="00694B8E" w:rsidRDefault="00340B1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694B8E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Շունը վազում է:  </w:t>
      </w:r>
      <w:r w:rsidRPr="00340B1C">
        <w:rPr>
          <w:rFonts w:ascii="Arial" w:hAnsi="Arial" w:cs="Arial"/>
          <w:b/>
          <w:i/>
          <w:color w:val="000000" w:themeColor="text1"/>
          <w:sz w:val="24"/>
          <w:szCs w:val="24"/>
          <w:lang w:val="hy-AM"/>
        </w:rPr>
        <w:t>Ի՞նչն</w:t>
      </w:r>
      <w:r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 է </w:t>
      </w:r>
      <w:r w:rsidRPr="00694B8E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վազում</w:t>
      </w:r>
      <w:r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։ —— Շունը։</w:t>
      </w:r>
      <w:r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ab/>
      </w:r>
    </w:p>
    <w:bookmarkEnd w:id="9"/>
    <w:p w14:paraId="3F2F64C8" w14:textId="77777777" w:rsidR="00694B8E" w:rsidRDefault="00694B8E" w:rsidP="00694B8E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</w:p>
    <w:p w14:paraId="32C0F385" w14:textId="248B8255" w:rsidR="00206CE5" w:rsidRDefault="00206CE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40"/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</w:pP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Նախադասության այն անդամը, որը ցույց է տալիս, թե ինչ է անում,</w:t>
      </w:r>
      <w:r w:rsidR="00A91411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 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ինչ է լինում ենթական, կոչվում է ստորոգյա: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Ստորոգ</w:t>
      </w:r>
      <w:r w:rsidR="00EA09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յ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ալը պատասխանում է  ի</w:t>
      </w:r>
      <w:r w:rsidRPr="00340B1C">
        <w:rPr>
          <w:rFonts w:ascii="Arial" w:hAnsi="Arial" w:cs="Arial"/>
          <w:sz w:val="24"/>
          <w:szCs w:val="24"/>
          <w:lang w:val="hy-AM"/>
        </w:rPr>
        <w:t>՞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նչ է անում, ի</w:t>
      </w:r>
      <w:r w:rsidRPr="00340B1C">
        <w:rPr>
          <w:rFonts w:ascii="Arial" w:hAnsi="Arial" w:cs="Arial"/>
          <w:sz w:val="24"/>
          <w:szCs w:val="24"/>
          <w:lang w:val="hy-AM"/>
        </w:rPr>
        <w:t>՞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նչ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է լինում և նման այլ հարցերին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։ </w:t>
      </w: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Օրինակ՝ Շունը վազում է:  </w:t>
      </w:r>
    </w:p>
    <w:p w14:paraId="1DD97BC1" w14:textId="260301CD" w:rsidR="00340B1C" w:rsidRPr="00340B1C" w:rsidRDefault="00340B1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</w:pPr>
      <w:bookmarkStart w:id="10" w:name="_Hlk119706011"/>
      <w:r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Արան ծիծաղում է։ 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Արան </w:t>
      </w:r>
      <w:r w:rsidRPr="00340B1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ի</w:t>
      </w:r>
      <w:r w:rsidRPr="00340B1C">
        <w:rPr>
          <w:rFonts w:ascii="Arial" w:hAnsi="Arial" w:cs="Arial"/>
          <w:b/>
          <w:bCs/>
          <w:i/>
          <w:sz w:val="24"/>
          <w:szCs w:val="24"/>
          <w:lang w:val="hy-AM"/>
        </w:rPr>
        <w:t>՞</w:t>
      </w:r>
      <w:r w:rsidRPr="00340B1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նչ է անում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:___ Ծիծաղում է:</w:t>
      </w:r>
    </w:p>
    <w:p w14:paraId="3C05D789" w14:textId="77777777" w:rsidR="00340B1C" w:rsidRDefault="00340B1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</w:pP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Շունը </w:t>
      </w:r>
      <w:r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վազում է։  Շունը </w:t>
      </w:r>
      <w:r w:rsidRPr="00340B1C">
        <w:rPr>
          <w:rFonts w:ascii="Arial" w:hAnsi="Arial" w:cs="Arial"/>
          <w:b/>
          <w:i/>
          <w:color w:val="000000" w:themeColor="text1"/>
          <w:sz w:val="24"/>
          <w:szCs w:val="24"/>
          <w:lang w:val="hy-AM"/>
        </w:rPr>
        <w:t>ի</w:t>
      </w:r>
      <w:r w:rsidRPr="00340B1C">
        <w:rPr>
          <w:rFonts w:ascii="Arial" w:hAnsi="Arial" w:cs="Arial"/>
          <w:b/>
          <w:sz w:val="24"/>
          <w:szCs w:val="24"/>
          <w:lang w:val="hy-AM"/>
        </w:rPr>
        <w:t>՞</w:t>
      </w:r>
      <w:r w:rsidRPr="00340B1C">
        <w:rPr>
          <w:rFonts w:ascii="Arial" w:hAnsi="Arial" w:cs="Arial"/>
          <w:b/>
          <w:i/>
          <w:color w:val="000000" w:themeColor="text1"/>
          <w:sz w:val="24"/>
          <w:szCs w:val="24"/>
          <w:lang w:val="hy-AM"/>
        </w:rPr>
        <w:t>նչ է անում</w:t>
      </w: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:____ Վազում է:</w:t>
      </w:r>
    </w:p>
    <w:bookmarkEnd w:id="10"/>
    <w:p w14:paraId="38F37FFA" w14:textId="77777777" w:rsidR="00340B1C" w:rsidRPr="00340B1C" w:rsidRDefault="00206CE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Նախադասության այն անդամները, որոնք ցույց են տալիս թե որտե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՞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ղ, ե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՞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րբ, ինչպե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՞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ս է կատարվում գործողությունը և թե ինչպիսի</w:t>
      </w:r>
      <w:r w:rsidR="00340B1C"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՞</w:t>
      </w:r>
      <w:r w:rsidRP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ն է գործողության առարկան, կոչվում են լրացումներ:</w:t>
      </w:r>
      <w:r w:rsidR="00340B1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Օրինակ՝ </w:t>
      </w:r>
    </w:p>
    <w:p w14:paraId="0CE7A43E" w14:textId="204A2F7E" w:rsidR="00206CE5" w:rsidRPr="00340B1C" w:rsidRDefault="00206CE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Տղան լողում է լճակում</w:t>
      </w:r>
      <w:r w:rsid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։</w:t>
      </w: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 Տղան- </w:t>
      </w:r>
      <w:r w:rsidRPr="00340B1C">
        <w:rPr>
          <w:rFonts w:ascii="Arial" w:hAnsi="Arial" w:cs="Arial"/>
          <w:i/>
          <w:sz w:val="24"/>
          <w:szCs w:val="24"/>
          <w:lang w:val="hy-AM"/>
        </w:rPr>
        <w:t xml:space="preserve">ո՞վ, </w:t>
      </w: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(ենթակա),  լողում</w:t>
      </w:r>
      <w:r w:rsid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 </w:t>
      </w: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>Է -Ի</w:t>
      </w:r>
      <w:r w:rsidRPr="00340B1C">
        <w:rPr>
          <w:rFonts w:ascii="Arial" w:hAnsi="Arial" w:cs="Arial"/>
          <w:sz w:val="24"/>
          <w:szCs w:val="24"/>
          <w:lang w:val="hy-AM"/>
        </w:rPr>
        <w:t>՞</w:t>
      </w:r>
      <w:r w:rsidRPr="00340B1C"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  <w:t xml:space="preserve">նչ է անում (ստորոգյալ),  </w:t>
      </w:r>
      <w:r w:rsidRPr="00340B1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լճակում-որտե</w:t>
      </w:r>
      <w:r w:rsidRPr="00340B1C">
        <w:rPr>
          <w:rFonts w:ascii="Arial" w:hAnsi="Arial" w:cs="Arial"/>
          <w:b/>
          <w:sz w:val="24"/>
          <w:szCs w:val="24"/>
          <w:lang w:val="hy-AM"/>
        </w:rPr>
        <w:t>՞</w:t>
      </w:r>
      <w:r w:rsidRPr="00340B1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hy-AM"/>
        </w:rPr>
        <w:t>ղ (լրացում):</w:t>
      </w:r>
    </w:p>
    <w:bookmarkEnd w:id="8"/>
    <w:p w14:paraId="37E2B979" w14:textId="77777777" w:rsidR="00206CE5" w:rsidRPr="00694B8E" w:rsidRDefault="00206CE5" w:rsidP="00206C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color w:val="000000" w:themeColor="text1"/>
          <w:sz w:val="24"/>
          <w:szCs w:val="24"/>
          <w:lang w:val="hy-AM"/>
        </w:rPr>
      </w:pPr>
    </w:p>
    <w:p w14:paraId="0FF23705" w14:textId="77777777" w:rsidR="009C2600" w:rsidRPr="00694B8E" w:rsidRDefault="009C2600" w:rsidP="009C26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5A35690C" w14:textId="77777777" w:rsidR="00A91411" w:rsidRPr="00694B8E" w:rsidRDefault="00A91411" w:rsidP="009C26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7"/>
    <w:p w14:paraId="4E0BCDF8" w14:textId="77777777" w:rsidR="00A91411" w:rsidRPr="00694B8E" w:rsidRDefault="00A9141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Ի՞նչ է ցույց տալիս  ենթական:</w:t>
      </w:r>
    </w:p>
    <w:p w14:paraId="35E9906A" w14:textId="77777777" w:rsidR="00A91411" w:rsidRPr="00694B8E" w:rsidRDefault="00A9141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Ի՞նչ է ցույց տալիս ստորոգյալը:</w:t>
      </w:r>
    </w:p>
    <w:p w14:paraId="5C560CDF" w14:textId="77777777" w:rsidR="00A91411" w:rsidRPr="00694B8E" w:rsidRDefault="00A9141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Ի՞նչ է ցույց տալիս նախադասության լրացումը:</w:t>
      </w:r>
    </w:p>
    <w:p w14:paraId="290DA137" w14:textId="77777777" w:rsidR="001453DF" w:rsidRPr="001453DF" w:rsidRDefault="001453DF" w:rsidP="001453DF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418F8663" w14:textId="4E0ECE50" w:rsidR="001453DF" w:rsidRPr="001453DF" w:rsidRDefault="001453DF" w:rsidP="001453DF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Հանձնարարություններ – Նշել բերված նախադասությունների անդամները։</w:t>
      </w:r>
    </w:p>
    <w:p w14:paraId="3A236453" w14:textId="77777777" w:rsidR="001453DF" w:rsidRPr="001453DF" w:rsidRDefault="001453DF" w:rsidP="001453DF">
      <w:pPr>
        <w:pStyle w:val="ListParagraph"/>
        <w:numPr>
          <w:ilvl w:val="0"/>
          <w:numId w:val="7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Արմենը գնում է դպրոց։</w:t>
      </w:r>
    </w:p>
    <w:p w14:paraId="7ACC8E41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Ենթակա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147A461B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Ստորոգյալ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31E04244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Լրացում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035AF6FC" w14:textId="77777777" w:rsidR="001453DF" w:rsidRPr="001453DF" w:rsidRDefault="001453DF" w:rsidP="001453DF">
      <w:pPr>
        <w:pStyle w:val="ListParagraph"/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53C1D193" w14:textId="77777777" w:rsidR="001453DF" w:rsidRPr="001453DF" w:rsidRDefault="001453DF" w:rsidP="001453DF">
      <w:pPr>
        <w:pStyle w:val="ListParagraph"/>
        <w:numPr>
          <w:ilvl w:val="0"/>
          <w:numId w:val="7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Առավոտյան անձրև էր գալիս։</w:t>
      </w:r>
    </w:p>
    <w:p w14:paraId="4D91DECD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Ենթակա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701D359D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Ստորոգյալ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2B9EAB64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Լրացում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0121EFC7" w14:textId="77777777" w:rsidR="001453DF" w:rsidRPr="001453DF" w:rsidRDefault="001453DF" w:rsidP="001453DF">
      <w:pPr>
        <w:pStyle w:val="ListParagraph"/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0DF84D9C" w14:textId="77777777" w:rsidR="001453DF" w:rsidRPr="001453DF" w:rsidRDefault="001453DF" w:rsidP="001453DF">
      <w:pPr>
        <w:pStyle w:val="ListParagraph"/>
        <w:numPr>
          <w:ilvl w:val="0"/>
          <w:numId w:val="7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Գույզգույն ծաղիկները բացվել են այգում։</w:t>
      </w:r>
    </w:p>
    <w:p w14:paraId="09C60283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Ենթակա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0C5B1A59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Ստորոգյալ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1E0E6D63" w14:textId="77777777" w:rsidR="001453DF" w:rsidRPr="001453DF" w:rsidRDefault="001453DF" w:rsidP="001453DF">
      <w:pPr>
        <w:pStyle w:val="ListParagraph"/>
        <w:numPr>
          <w:ilvl w:val="1"/>
          <w:numId w:val="7"/>
        </w:numPr>
        <w:pBdr>
          <w:bar w:val="single" w:sz="4" w:color="auto"/>
        </w:pBdr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>Լրացում</w:t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1453DF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———————————</w:t>
      </w:r>
    </w:p>
    <w:p w14:paraId="6C38A319" w14:textId="03CE6CB1" w:rsidR="00732AC9" w:rsidRDefault="005C3781" w:rsidP="00EE3C7B">
      <w:pPr>
        <w:spacing w:before="24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620139" w:rsidRPr="00694B8E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694B8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1" w:name="_Hlk114506932"/>
      <w:r w:rsidR="00D12A5A" w:rsidRPr="00694B8E">
        <w:rPr>
          <w:rFonts w:ascii="Arial" w:hAnsi="Arial" w:cs="Arial"/>
          <w:b/>
          <w:sz w:val="24"/>
          <w:szCs w:val="24"/>
          <w:lang w:val="hy-AM"/>
        </w:rPr>
        <w:t>Խաղողագործությունը</w:t>
      </w:r>
      <w:r w:rsidR="00620139" w:rsidRPr="00694B8E">
        <w:rPr>
          <w:rFonts w:ascii="Arial" w:hAnsi="Arial" w:cs="Arial"/>
          <w:b/>
          <w:sz w:val="24"/>
          <w:szCs w:val="24"/>
          <w:lang w:val="hy-AM"/>
        </w:rPr>
        <w:t xml:space="preserve"> Հայաստանում</w:t>
      </w:r>
    </w:p>
    <w:p w14:paraId="1F708D5F" w14:textId="77777777" w:rsidR="00EA6F63" w:rsidRDefault="00340B1C" w:rsidP="00EE3C7B">
      <w:pPr>
        <w:spacing w:before="240"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12" w:name="_Hlk119705641"/>
      <w:r w:rsidRPr="00340B1C">
        <w:rPr>
          <w:rFonts w:ascii="Arial" w:hAnsi="Arial" w:cs="Arial"/>
          <w:bCs/>
          <w:sz w:val="24"/>
          <w:szCs w:val="24"/>
          <w:lang w:val="hy-AM"/>
        </w:rPr>
        <w:t xml:space="preserve">Հայաստանում խաղողագործությունը  շատ հին ծագում ունի: Դեռ </w:t>
      </w:r>
      <w:r>
        <w:rPr>
          <w:rFonts w:ascii="Arial" w:hAnsi="Arial" w:cs="Arial"/>
          <w:bCs/>
          <w:sz w:val="24"/>
          <w:szCs w:val="24"/>
          <w:lang w:val="hy-AM"/>
        </w:rPr>
        <w:t>Քրիստոսից առաջ</w:t>
      </w:r>
      <w:r w:rsidRPr="00340B1C">
        <w:rPr>
          <w:rFonts w:ascii="Arial" w:hAnsi="Arial" w:cs="Arial"/>
          <w:bCs/>
          <w:sz w:val="24"/>
          <w:szCs w:val="24"/>
          <w:lang w:val="hy-AM"/>
        </w:rPr>
        <w:t xml:space="preserve"> 1</w:t>
      </w:r>
      <w:r>
        <w:rPr>
          <w:rFonts w:ascii="Arial" w:hAnsi="Arial" w:cs="Arial"/>
          <w:bCs/>
          <w:sz w:val="24"/>
          <w:szCs w:val="24"/>
          <w:lang w:val="hy-AM"/>
        </w:rPr>
        <w:t>0</w:t>
      </w:r>
      <w:r w:rsidRPr="00340B1C">
        <w:rPr>
          <w:rFonts w:ascii="Arial" w:hAnsi="Arial" w:cs="Arial"/>
          <w:bCs/>
          <w:sz w:val="24"/>
          <w:szCs w:val="24"/>
          <w:lang w:val="hy-AM"/>
        </w:rPr>
        <w:t xml:space="preserve">-րդ դարում ուրարտացիները շատ զարգացած խաղողագործություն են ունեցել: </w:t>
      </w:r>
      <w:r w:rsidR="00F13ABC">
        <w:rPr>
          <w:rFonts w:ascii="Arial" w:hAnsi="Arial" w:cs="Arial"/>
          <w:bCs/>
          <w:sz w:val="24"/>
          <w:szCs w:val="24"/>
          <w:lang w:val="hy-AM"/>
        </w:rPr>
        <w:t xml:space="preserve">Դրա մասին են վկայում հին արձանագրություններն ու հին խաչքարների ու ձեռագրերի մանրանկարչությունները։ </w:t>
      </w:r>
      <w:r w:rsidRPr="00340B1C">
        <w:rPr>
          <w:rFonts w:ascii="Arial" w:hAnsi="Arial" w:cs="Arial"/>
          <w:bCs/>
          <w:sz w:val="24"/>
          <w:szCs w:val="24"/>
          <w:lang w:val="hy-AM"/>
        </w:rPr>
        <w:t>Խաղողը Հայաստանի խորհրդանիշներից մեկն է</w:t>
      </w:r>
      <w:r w:rsidR="00F13ABC">
        <w:rPr>
          <w:rFonts w:ascii="Arial" w:hAnsi="Arial" w:cs="Arial"/>
          <w:bCs/>
          <w:sz w:val="24"/>
          <w:szCs w:val="24"/>
          <w:lang w:val="hy-AM"/>
        </w:rPr>
        <w:t>։ Ա</w:t>
      </w:r>
      <w:r w:rsidRPr="00340B1C">
        <w:rPr>
          <w:rFonts w:ascii="Arial" w:hAnsi="Arial" w:cs="Arial"/>
          <w:bCs/>
          <w:sz w:val="24"/>
          <w:szCs w:val="24"/>
          <w:lang w:val="hy-AM"/>
        </w:rPr>
        <w:t xml:space="preserve">ռասպելի </w:t>
      </w:r>
      <w:r w:rsidRPr="00340B1C">
        <w:rPr>
          <w:rFonts w:ascii="Arial" w:hAnsi="Arial" w:cs="Arial"/>
          <w:bCs/>
          <w:sz w:val="24"/>
          <w:szCs w:val="24"/>
          <w:lang w:val="hy-AM"/>
        </w:rPr>
        <w:lastRenderedPageBreak/>
        <w:t>համաձայն՝ մարդկությունը գինին բացահայտեց այն ժամանակ, երբ Նոյ նահապետը  ջրհեղեղից հետո Արարատ լեռան ստորոտի</w:t>
      </w:r>
      <w:r w:rsidR="00EA6F63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340B1C">
        <w:rPr>
          <w:rFonts w:ascii="Arial" w:hAnsi="Arial" w:cs="Arial"/>
          <w:bCs/>
          <w:sz w:val="24"/>
          <w:szCs w:val="24"/>
          <w:lang w:val="hy-AM"/>
        </w:rPr>
        <w:t>տնկեց խաղողի առաջին որթը: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</w:t>
      </w:r>
    </w:p>
    <w:p w14:paraId="1B7DAEB1" w14:textId="77777777" w:rsidR="00EA6F63" w:rsidRDefault="00EA6F63" w:rsidP="00EE3C7B">
      <w:pPr>
        <w:spacing w:before="240" w:line="240" w:lineRule="auto"/>
        <w:rPr>
          <w:rFonts w:ascii="Arial" w:hAnsi="Arial" w:cs="Arial"/>
          <w:bCs/>
          <w:sz w:val="24"/>
          <w:szCs w:val="24"/>
          <w:lang w:val="hy-AM"/>
        </w:rPr>
      </w:pPr>
      <w:proofErr w:type="spellStart"/>
      <w:r w:rsidRPr="00EA6F63">
        <w:rPr>
          <w:rFonts w:ascii="Arial" w:hAnsi="Arial" w:cs="Arial"/>
          <w:bCs/>
          <w:sz w:val="24"/>
          <w:szCs w:val="24"/>
        </w:rPr>
        <w:t>Բնակիչները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առաջին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պտուղը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համտեսելուց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հետո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ցանկացան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այն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վայելել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նաև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ձմռանը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և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այդ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նպատակով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խաղողը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լցրեցին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տաշտերի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մեջ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և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պահեցին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մառաններում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Սակայն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ձմռանը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նրանք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տեսան, որ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խաղողը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սմքել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էր</w:t>
      </w:r>
      <w:proofErr w:type="spellEnd"/>
      <w:r>
        <w:rPr>
          <w:rFonts w:ascii="Arial" w:hAnsi="Arial" w:cs="Arial"/>
          <w:bCs/>
          <w:sz w:val="24"/>
          <w:szCs w:val="24"/>
          <w:lang w:val="hy-AM"/>
        </w:rPr>
        <w:t>,</w:t>
      </w:r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իսկ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հյութը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առանձնացել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Ափսոսելով</w:t>
      </w:r>
      <w:proofErr w:type="spellEnd"/>
      <w:r>
        <w:rPr>
          <w:rFonts w:ascii="Arial" w:hAnsi="Arial" w:cs="Arial"/>
          <w:bCs/>
          <w:sz w:val="24"/>
          <w:szCs w:val="24"/>
          <w:lang w:val="hy-AM"/>
        </w:rPr>
        <w:t>՝</w:t>
      </w:r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նրանք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փորձեցին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հյութը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և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բոլորի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տրամադրությունը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բարձրացավ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Այնքան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հավանեցին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որ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դրանից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հետո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իրենք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սկսեցին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ճմլել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խաղողը</w:t>
      </w:r>
      <w:proofErr w:type="spellEnd"/>
      <w:r>
        <w:rPr>
          <w:rFonts w:ascii="Arial" w:hAnsi="Arial" w:cs="Arial"/>
          <w:bCs/>
          <w:sz w:val="24"/>
          <w:szCs w:val="24"/>
          <w:lang w:val="hy-AM"/>
        </w:rPr>
        <w:t>,</w:t>
      </w:r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որպեսզի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հյութը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առանձնացնեն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Այսպես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հայոց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երկրում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ծնվեց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F63">
        <w:rPr>
          <w:rFonts w:ascii="Arial" w:hAnsi="Arial" w:cs="Arial"/>
          <w:bCs/>
          <w:sz w:val="24"/>
          <w:szCs w:val="24"/>
        </w:rPr>
        <w:t>գինին</w:t>
      </w:r>
      <w:proofErr w:type="spellEnd"/>
      <w:r w:rsidRPr="00EA6F63">
        <w:rPr>
          <w:rFonts w:ascii="Arial" w:hAnsi="Arial" w:cs="Arial"/>
          <w:bCs/>
          <w:sz w:val="24"/>
          <w:szCs w:val="24"/>
        </w:rPr>
        <w:t>:</w:t>
      </w:r>
      <w:r w:rsidRPr="00EA6F63">
        <w:rPr>
          <w:rFonts w:ascii="Arial" w:hAnsi="Arial" w:cs="Arial"/>
          <w:bCs/>
          <w:sz w:val="24"/>
          <w:szCs w:val="24"/>
          <w:lang w:val="hy-AM"/>
        </w:rPr>
        <w:t xml:space="preserve"> </w:t>
      </w:r>
    </w:p>
    <w:p w14:paraId="4DF232C2" w14:textId="77777777" w:rsidR="00B42726" w:rsidRPr="00694B8E" w:rsidRDefault="00B42726" w:rsidP="00EE3C7B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  <w:lang w:val="hy-AM"/>
        </w:rPr>
      </w:pPr>
      <w:bookmarkStart w:id="13" w:name="_Hlk118536488"/>
      <w:r w:rsidRPr="00694B8E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5F9215F0" w14:textId="3B8E4687" w:rsidR="007A69FA" w:rsidRPr="00694B8E" w:rsidRDefault="00EA6F6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Երբվանի՞ց են</w:t>
      </w:r>
      <w:r w:rsidR="00620139" w:rsidRPr="00694B8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հայերը գինեգործությամբ զբաղվել</w:t>
      </w:r>
      <w:r w:rsidR="00620139" w:rsidRPr="00694B8E">
        <w:rPr>
          <w:rFonts w:ascii="Arial" w:hAnsi="Arial" w:cs="Arial"/>
          <w:sz w:val="24"/>
          <w:szCs w:val="24"/>
          <w:lang w:val="hy-AM"/>
        </w:rPr>
        <w:t>:</w:t>
      </w:r>
    </w:p>
    <w:p w14:paraId="026093C0" w14:textId="5C34891A" w:rsidR="007A69FA" w:rsidRPr="00694B8E" w:rsidRDefault="0062013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Դեռ ո՞ր թագավորության օրոք է խաղողագործությունը զարգացած եղել Հայաստանում</w:t>
      </w:r>
      <w:r w:rsidR="00EA6F63">
        <w:rPr>
          <w:rFonts w:ascii="Arial" w:hAnsi="Arial" w:cs="Arial"/>
          <w:sz w:val="24"/>
          <w:szCs w:val="24"/>
          <w:lang w:val="hy-AM"/>
        </w:rPr>
        <w:t>։</w:t>
      </w:r>
    </w:p>
    <w:p w14:paraId="4E10CE05" w14:textId="29252033" w:rsidR="00B42726" w:rsidRDefault="00EA6F6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են մեզ հասել խաղողագործության մասին տեղեկությունները։</w:t>
      </w:r>
    </w:p>
    <w:p w14:paraId="10510FFC" w14:textId="057760A6" w:rsidR="00EA6F63" w:rsidRPr="00694B8E" w:rsidRDefault="00EA6F6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Պատմի՛ր, ինչու՞ և ինչպե՞ս մարդիկ սկսեցին գինի պատրաստել։</w:t>
      </w:r>
    </w:p>
    <w:p w14:paraId="6924726A" w14:textId="77777777" w:rsidR="001453DF" w:rsidRDefault="001453DF" w:rsidP="001453D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4" w:name="_Hlk113492147"/>
      <w:bookmarkEnd w:id="12"/>
      <w:bookmarkEnd w:id="13"/>
    </w:p>
    <w:p w14:paraId="570EFFFC" w14:textId="71050883" w:rsidR="00904363" w:rsidRPr="00694B8E" w:rsidRDefault="00904363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694B8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57F43D4" w14:textId="77777777" w:rsidR="00904363" w:rsidRPr="00694B8E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2E5A21B0" w14:textId="77777777" w:rsidR="00904363" w:rsidRPr="00694B8E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52CB3893" w14:textId="77777777" w:rsidR="00904363" w:rsidRPr="00694B8E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59463EDC" w14:textId="77777777" w:rsidR="0062377C" w:rsidRPr="00694B8E" w:rsidRDefault="009043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94B8E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694B8E">
        <w:rPr>
          <w:rFonts w:ascii="Arial" w:hAnsi="Arial" w:cs="Arial"/>
          <w:sz w:val="24"/>
          <w:szCs w:val="24"/>
          <w:lang w:val="hy-AM"/>
        </w:rPr>
        <w:t xml:space="preserve"> </w:t>
      </w:r>
      <w:r w:rsidRPr="00694B8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1"/>
      <w:bookmarkEnd w:id="14"/>
    </w:p>
    <w:sectPr w:rsidR="0062377C" w:rsidRPr="00694B8E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52CA"/>
    <w:multiLevelType w:val="hybridMultilevel"/>
    <w:tmpl w:val="220478C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EE0609"/>
    <w:multiLevelType w:val="hybridMultilevel"/>
    <w:tmpl w:val="13E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13CF"/>
    <w:multiLevelType w:val="hybridMultilevel"/>
    <w:tmpl w:val="4C4A00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B078A"/>
    <w:multiLevelType w:val="hybridMultilevel"/>
    <w:tmpl w:val="DDBE65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15010D"/>
    <w:multiLevelType w:val="hybridMultilevel"/>
    <w:tmpl w:val="D2606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E01310"/>
    <w:multiLevelType w:val="hybridMultilevel"/>
    <w:tmpl w:val="4F1686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93F5A93"/>
    <w:multiLevelType w:val="hybridMultilevel"/>
    <w:tmpl w:val="21EA61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D0F87"/>
    <w:multiLevelType w:val="hybridMultilevel"/>
    <w:tmpl w:val="BF7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3761">
    <w:abstractNumId w:val="3"/>
  </w:num>
  <w:num w:numId="2" w16cid:durableId="576401274">
    <w:abstractNumId w:val="1"/>
  </w:num>
  <w:num w:numId="3" w16cid:durableId="1455293506">
    <w:abstractNumId w:val="12"/>
  </w:num>
  <w:num w:numId="4" w16cid:durableId="541983328">
    <w:abstractNumId w:val="6"/>
  </w:num>
  <w:num w:numId="5" w16cid:durableId="235020395">
    <w:abstractNumId w:val="2"/>
  </w:num>
  <w:num w:numId="6" w16cid:durableId="749430883">
    <w:abstractNumId w:val="8"/>
  </w:num>
  <w:num w:numId="7" w16cid:durableId="99763386">
    <w:abstractNumId w:val="5"/>
  </w:num>
  <w:num w:numId="8" w16cid:durableId="566377267">
    <w:abstractNumId w:val="10"/>
  </w:num>
  <w:num w:numId="9" w16cid:durableId="500243387">
    <w:abstractNumId w:val="13"/>
  </w:num>
  <w:num w:numId="10" w16cid:durableId="1552031647">
    <w:abstractNumId w:val="9"/>
  </w:num>
  <w:num w:numId="11" w16cid:durableId="1599025308">
    <w:abstractNumId w:val="0"/>
  </w:num>
  <w:num w:numId="12" w16cid:durableId="1229877256">
    <w:abstractNumId w:val="7"/>
  </w:num>
  <w:num w:numId="13" w16cid:durableId="1814903822">
    <w:abstractNumId w:val="4"/>
  </w:num>
  <w:num w:numId="14" w16cid:durableId="144075699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602D1"/>
    <w:rsid w:val="00062DE7"/>
    <w:rsid w:val="000965BC"/>
    <w:rsid w:val="000A0F40"/>
    <w:rsid w:val="000B5A5D"/>
    <w:rsid w:val="000D29C7"/>
    <w:rsid w:val="000D3107"/>
    <w:rsid w:val="000D430A"/>
    <w:rsid w:val="000E5E2A"/>
    <w:rsid w:val="000E7C59"/>
    <w:rsid w:val="000E7C65"/>
    <w:rsid w:val="001176A3"/>
    <w:rsid w:val="00127B83"/>
    <w:rsid w:val="00141164"/>
    <w:rsid w:val="001453DF"/>
    <w:rsid w:val="00150706"/>
    <w:rsid w:val="00185285"/>
    <w:rsid w:val="00197517"/>
    <w:rsid w:val="001A1C4D"/>
    <w:rsid w:val="001A3933"/>
    <w:rsid w:val="001B03EC"/>
    <w:rsid w:val="001C60F4"/>
    <w:rsid w:val="00202734"/>
    <w:rsid w:val="00206CE5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304E9D"/>
    <w:rsid w:val="0031788E"/>
    <w:rsid w:val="00330A59"/>
    <w:rsid w:val="00340B1C"/>
    <w:rsid w:val="00342BFB"/>
    <w:rsid w:val="00347758"/>
    <w:rsid w:val="00363EAD"/>
    <w:rsid w:val="00365055"/>
    <w:rsid w:val="00365AED"/>
    <w:rsid w:val="0037083D"/>
    <w:rsid w:val="00376D11"/>
    <w:rsid w:val="00390E67"/>
    <w:rsid w:val="003A7CA0"/>
    <w:rsid w:val="003D7A09"/>
    <w:rsid w:val="003E2727"/>
    <w:rsid w:val="003F2918"/>
    <w:rsid w:val="003F3E2A"/>
    <w:rsid w:val="0041747A"/>
    <w:rsid w:val="004351E5"/>
    <w:rsid w:val="004423B1"/>
    <w:rsid w:val="00453F5C"/>
    <w:rsid w:val="00455585"/>
    <w:rsid w:val="00460FC1"/>
    <w:rsid w:val="00461579"/>
    <w:rsid w:val="0046508C"/>
    <w:rsid w:val="00481562"/>
    <w:rsid w:val="00483AEA"/>
    <w:rsid w:val="004912DD"/>
    <w:rsid w:val="00491B33"/>
    <w:rsid w:val="004B5A46"/>
    <w:rsid w:val="004B716F"/>
    <w:rsid w:val="004D461F"/>
    <w:rsid w:val="00550116"/>
    <w:rsid w:val="00552387"/>
    <w:rsid w:val="005636EE"/>
    <w:rsid w:val="005779DA"/>
    <w:rsid w:val="005923D6"/>
    <w:rsid w:val="00593A3F"/>
    <w:rsid w:val="005C3781"/>
    <w:rsid w:val="005C6CB5"/>
    <w:rsid w:val="005D0906"/>
    <w:rsid w:val="005E3175"/>
    <w:rsid w:val="005F414C"/>
    <w:rsid w:val="005F4DB5"/>
    <w:rsid w:val="006031FB"/>
    <w:rsid w:val="006039AB"/>
    <w:rsid w:val="00617574"/>
    <w:rsid w:val="00620139"/>
    <w:rsid w:val="0062377C"/>
    <w:rsid w:val="00687B18"/>
    <w:rsid w:val="00694B8E"/>
    <w:rsid w:val="006D7063"/>
    <w:rsid w:val="006F03D6"/>
    <w:rsid w:val="0070323F"/>
    <w:rsid w:val="007114E8"/>
    <w:rsid w:val="00713866"/>
    <w:rsid w:val="00723E31"/>
    <w:rsid w:val="0073118E"/>
    <w:rsid w:val="00732AC9"/>
    <w:rsid w:val="00736AD6"/>
    <w:rsid w:val="007547ED"/>
    <w:rsid w:val="007569C2"/>
    <w:rsid w:val="00757350"/>
    <w:rsid w:val="00761BF3"/>
    <w:rsid w:val="00763F4A"/>
    <w:rsid w:val="00773797"/>
    <w:rsid w:val="00785D1A"/>
    <w:rsid w:val="007A69FA"/>
    <w:rsid w:val="007A7739"/>
    <w:rsid w:val="007B30C3"/>
    <w:rsid w:val="007C5446"/>
    <w:rsid w:val="007E5675"/>
    <w:rsid w:val="007F101D"/>
    <w:rsid w:val="00802909"/>
    <w:rsid w:val="00803AA4"/>
    <w:rsid w:val="008133B1"/>
    <w:rsid w:val="00817821"/>
    <w:rsid w:val="00832410"/>
    <w:rsid w:val="00833594"/>
    <w:rsid w:val="00855C71"/>
    <w:rsid w:val="00857822"/>
    <w:rsid w:val="00857DDA"/>
    <w:rsid w:val="00862601"/>
    <w:rsid w:val="0086350D"/>
    <w:rsid w:val="00866348"/>
    <w:rsid w:val="00873152"/>
    <w:rsid w:val="0088177F"/>
    <w:rsid w:val="008A790B"/>
    <w:rsid w:val="008E583B"/>
    <w:rsid w:val="008E701F"/>
    <w:rsid w:val="008F6E90"/>
    <w:rsid w:val="00904363"/>
    <w:rsid w:val="00915067"/>
    <w:rsid w:val="00920F72"/>
    <w:rsid w:val="0093229C"/>
    <w:rsid w:val="009362B7"/>
    <w:rsid w:val="009406FD"/>
    <w:rsid w:val="00955E59"/>
    <w:rsid w:val="00993E8E"/>
    <w:rsid w:val="009C189B"/>
    <w:rsid w:val="009C2600"/>
    <w:rsid w:val="009D46A4"/>
    <w:rsid w:val="009E0838"/>
    <w:rsid w:val="00A02448"/>
    <w:rsid w:val="00A047F5"/>
    <w:rsid w:val="00A16010"/>
    <w:rsid w:val="00A21961"/>
    <w:rsid w:val="00A30986"/>
    <w:rsid w:val="00A31867"/>
    <w:rsid w:val="00A36C64"/>
    <w:rsid w:val="00A37A42"/>
    <w:rsid w:val="00A41BBD"/>
    <w:rsid w:val="00A502E5"/>
    <w:rsid w:val="00A54F88"/>
    <w:rsid w:val="00A91411"/>
    <w:rsid w:val="00A926A4"/>
    <w:rsid w:val="00AC0C90"/>
    <w:rsid w:val="00AF2D38"/>
    <w:rsid w:val="00B0138B"/>
    <w:rsid w:val="00B1223E"/>
    <w:rsid w:val="00B42726"/>
    <w:rsid w:val="00B45227"/>
    <w:rsid w:val="00B461A4"/>
    <w:rsid w:val="00B55DEF"/>
    <w:rsid w:val="00B61FE2"/>
    <w:rsid w:val="00B93857"/>
    <w:rsid w:val="00BA3E15"/>
    <w:rsid w:val="00BB18F9"/>
    <w:rsid w:val="00BB7DEE"/>
    <w:rsid w:val="00BD4B7E"/>
    <w:rsid w:val="00BE1A1E"/>
    <w:rsid w:val="00BE44E3"/>
    <w:rsid w:val="00C30418"/>
    <w:rsid w:val="00C40452"/>
    <w:rsid w:val="00C44B5A"/>
    <w:rsid w:val="00C47EC4"/>
    <w:rsid w:val="00C54C78"/>
    <w:rsid w:val="00C60E6F"/>
    <w:rsid w:val="00C67FBD"/>
    <w:rsid w:val="00C711EE"/>
    <w:rsid w:val="00C8147B"/>
    <w:rsid w:val="00C82776"/>
    <w:rsid w:val="00C8355B"/>
    <w:rsid w:val="00C8491D"/>
    <w:rsid w:val="00C91D04"/>
    <w:rsid w:val="00CA71BB"/>
    <w:rsid w:val="00CC7787"/>
    <w:rsid w:val="00CD4ADD"/>
    <w:rsid w:val="00CE21A7"/>
    <w:rsid w:val="00D0382F"/>
    <w:rsid w:val="00D12A5A"/>
    <w:rsid w:val="00D15B5C"/>
    <w:rsid w:val="00D30C44"/>
    <w:rsid w:val="00D32690"/>
    <w:rsid w:val="00D33A16"/>
    <w:rsid w:val="00D43559"/>
    <w:rsid w:val="00D44C8C"/>
    <w:rsid w:val="00D576C2"/>
    <w:rsid w:val="00D730D3"/>
    <w:rsid w:val="00D90C92"/>
    <w:rsid w:val="00DA1465"/>
    <w:rsid w:val="00DA43FB"/>
    <w:rsid w:val="00DB1B66"/>
    <w:rsid w:val="00DC21EB"/>
    <w:rsid w:val="00DD25A3"/>
    <w:rsid w:val="00DE6B21"/>
    <w:rsid w:val="00DE6EB9"/>
    <w:rsid w:val="00E1269F"/>
    <w:rsid w:val="00E17A67"/>
    <w:rsid w:val="00E244C4"/>
    <w:rsid w:val="00E27518"/>
    <w:rsid w:val="00E3092F"/>
    <w:rsid w:val="00E41556"/>
    <w:rsid w:val="00E428EB"/>
    <w:rsid w:val="00E47336"/>
    <w:rsid w:val="00E50CB7"/>
    <w:rsid w:val="00E53703"/>
    <w:rsid w:val="00E53C3A"/>
    <w:rsid w:val="00E53D2A"/>
    <w:rsid w:val="00E5542F"/>
    <w:rsid w:val="00E66177"/>
    <w:rsid w:val="00E67F28"/>
    <w:rsid w:val="00E865F0"/>
    <w:rsid w:val="00E909BD"/>
    <w:rsid w:val="00E92308"/>
    <w:rsid w:val="00EA091C"/>
    <w:rsid w:val="00EA49F0"/>
    <w:rsid w:val="00EA6F63"/>
    <w:rsid w:val="00EE3C7B"/>
    <w:rsid w:val="00EE7742"/>
    <w:rsid w:val="00EF3D80"/>
    <w:rsid w:val="00EF4C8D"/>
    <w:rsid w:val="00F11A3A"/>
    <w:rsid w:val="00F12E62"/>
    <w:rsid w:val="00F12F5C"/>
    <w:rsid w:val="00F13ABC"/>
    <w:rsid w:val="00F21E79"/>
    <w:rsid w:val="00F37485"/>
    <w:rsid w:val="00F4448D"/>
    <w:rsid w:val="00F63ED3"/>
    <w:rsid w:val="00F72DD8"/>
    <w:rsid w:val="00F8395C"/>
    <w:rsid w:val="00F9314D"/>
    <w:rsid w:val="00F94C62"/>
    <w:rsid w:val="00F96112"/>
    <w:rsid w:val="00FA348A"/>
    <w:rsid w:val="00FB6E4C"/>
    <w:rsid w:val="00FC74F1"/>
    <w:rsid w:val="00FE59D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4904"/>
  <w15:docId w15:val="{855AA058-2E29-49A2-B8D9-2076160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  <w:style w:type="paragraph" w:customStyle="1" w:styleId="BodyA">
    <w:name w:val="Body A"/>
    <w:rsid w:val="00E53C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ata-controlscomplain-btn">
    <w:name w:val="ata-controls__complain-btn"/>
    <w:basedOn w:val="DefaultParagraphFont"/>
    <w:rsid w:val="0080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3</cp:revision>
  <dcterms:created xsi:type="dcterms:W3CDTF">2023-07-16T22:22:00Z</dcterms:created>
  <dcterms:modified xsi:type="dcterms:W3CDTF">2023-07-16T22:32:00Z</dcterms:modified>
</cp:coreProperties>
</file>