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A4B3" w14:textId="77777777" w:rsidR="004B6075" w:rsidRPr="004667E0" w:rsidRDefault="009541A2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4667E0">
        <w:rPr>
          <w:rFonts w:ascii="Arial" w:hAnsi="Arial" w:cs="Arial"/>
          <w:b/>
          <w:bCs/>
        </w:rPr>
        <w:t>8</w:t>
      </w:r>
      <w:r w:rsidRPr="004667E0">
        <w:rPr>
          <w:rFonts w:ascii="Arial" w:hAnsi="Arial" w:cs="Arial"/>
          <w:b/>
          <w:bCs/>
          <w:u w:color="FF0000"/>
        </w:rPr>
        <w:t>-</w:t>
      </w:r>
      <w:r w:rsidRPr="004667E0">
        <w:rPr>
          <w:rFonts w:ascii="Arial" w:hAnsi="Arial" w:cs="Arial"/>
          <w:b/>
          <w:bCs/>
          <w:u w:color="FF0000"/>
        </w:rPr>
        <w:t>րդ</w:t>
      </w:r>
      <w:r w:rsidRPr="004667E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u w:color="FF0000"/>
        </w:rPr>
        <w:t>կրթական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u w:color="FF0000"/>
        </w:rPr>
        <w:t>հարթակ</w:t>
      </w:r>
      <w:proofErr w:type="spellEnd"/>
    </w:p>
    <w:p w14:paraId="27F13E65" w14:textId="479DC476" w:rsidR="004B6075" w:rsidRPr="004667E0" w:rsidRDefault="00A120AF">
      <w:pPr>
        <w:pStyle w:val="BodyB"/>
        <w:jc w:val="right"/>
        <w:rPr>
          <w:rFonts w:ascii="Arial" w:eastAsia="Arial" w:hAnsi="Arial" w:cs="Arial"/>
          <w:b/>
          <w:bCs/>
          <w:u w:color="FF0000"/>
          <w:lang w:val="hy-AM"/>
        </w:rPr>
      </w:pPr>
      <w:r w:rsidRPr="004667E0">
        <w:rPr>
          <w:rFonts w:ascii="Arial" w:hAnsi="Arial" w:cs="Arial"/>
          <w:b/>
          <w:bCs/>
          <w:u w:color="FF0000"/>
          <w:lang w:val="hy-AM"/>
        </w:rPr>
        <w:t>19-րդ շաբաթ</w:t>
      </w:r>
    </w:p>
    <w:p w14:paraId="6CF37A96" w14:textId="77777777" w:rsidR="004B6075" w:rsidRPr="004667E0" w:rsidRDefault="009541A2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proofErr w:type="spellStart"/>
      <w:r w:rsidRPr="004667E0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4667E0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4667E0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4667E0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4667E0">
        <w:rPr>
          <w:rFonts w:ascii="Arial" w:hAnsi="Arial" w:cs="Arial"/>
          <w:b/>
          <w:bCs/>
          <w:color w:val="FF0000"/>
          <w:u w:color="FF0000"/>
        </w:rPr>
        <w:t>։</w:t>
      </w:r>
      <w:r w:rsidRPr="004667E0">
        <w:rPr>
          <w:rFonts w:ascii="Arial" w:hAnsi="Arial" w:cs="Arial"/>
          <w:b/>
          <w:bCs/>
          <w:color w:val="FF0000"/>
          <w:u w:color="FF0000"/>
        </w:rPr>
        <w:t xml:space="preserve"> </w:t>
      </w:r>
    </w:p>
    <w:p w14:paraId="53B2BAC9" w14:textId="58E7020F" w:rsidR="004B6075" w:rsidRPr="004667E0" w:rsidRDefault="009541A2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proofErr w:type="spellStart"/>
      <w:r w:rsidRPr="004667E0">
        <w:rPr>
          <w:rFonts w:ascii="Arial" w:hAnsi="Arial" w:cs="Arial"/>
          <w:b/>
          <w:bCs/>
          <w:color w:val="1D2228"/>
          <w:u w:color="1D2228"/>
        </w:rPr>
        <w:t>Դասասկզբյան</w:t>
      </w:r>
      <w:proofErr w:type="spellEnd"/>
      <w:r w:rsidRPr="004667E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1D2228"/>
          <w:u w:color="1D2228"/>
        </w:rPr>
        <w:t>հարց</w:t>
      </w:r>
      <w:proofErr w:type="spellEnd"/>
      <w:r w:rsidRPr="004667E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1D2228"/>
          <w:u w:color="1D2228"/>
        </w:rPr>
        <w:t>ու</w:t>
      </w:r>
      <w:proofErr w:type="spellEnd"/>
      <w:r w:rsidRPr="004667E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1D2228"/>
          <w:u w:color="1D2228"/>
        </w:rPr>
        <w:t>պատասխան</w:t>
      </w:r>
      <w:proofErr w:type="spellEnd"/>
      <w:r w:rsidRPr="004667E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1D2228"/>
          <w:u w:color="1D2228"/>
        </w:rPr>
        <w:t>աշակերտների</w:t>
      </w:r>
      <w:proofErr w:type="spellEnd"/>
      <w:r w:rsidRPr="004667E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1D2228"/>
          <w:u w:color="1D2228"/>
        </w:rPr>
        <w:t>հետ</w:t>
      </w:r>
      <w:proofErr w:type="spellEnd"/>
      <w:r w:rsidR="007E27B9" w:rsidRPr="004667E0">
        <w:rPr>
          <w:rFonts w:ascii="Arial" w:hAnsi="Arial" w:cs="Arial"/>
          <w:b/>
          <w:bCs/>
          <w:color w:val="1D2228"/>
          <w:u w:color="1D2228"/>
        </w:rPr>
        <w:t>։</w:t>
      </w:r>
    </w:p>
    <w:p w14:paraId="0AB49940" w14:textId="77777777" w:rsidR="004B6075" w:rsidRPr="004667E0" w:rsidRDefault="009541A2">
      <w:pPr>
        <w:pStyle w:val="Body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  <w:b/>
          <w:bCs/>
        </w:rPr>
        <w:t>Դասը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սկսել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դպրոցի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ուխտով</w:t>
      </w:r>
      <w:proofErr w:type="spellEnd"/>
      <w:r w:rsidRPr="004667E0">
        <w:rPr>
          <w:rFonts w:ascii="Arial" w:hAnsi="Arial" w:cs="Arial"/>
          <w:b/>
          <w:bCs/>
        </w:rPr>
        <w:t>։</w:t>
      </w:r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Անհրաժեշտության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դեպքում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ուխտի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տեքստը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նորից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մեկնաբանել</w:t>
      </w:r>
      <w:proofErr w:type="spellEnd"/>
      <w:r w:rsidRPr="004667E0">
        <w:rPr>
          <w:rFonts w:ascii="Arial" w:hAnsi="Arial" w:cs="Arial"/>
        </w:rPr>
        <w:t>։</w:t>
      </w:r>
    </w:p>
    <w:p w14:paraId="4D67D2C3" w14:textId="6F23239A" w:rsidR="004B6075" w:rsidRPr="004667E0" w:rsidRDefault="009541A2">
      <w:pPr>
        <w:pStyle w:val="Body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  <w:b/>
          <w:bCs/>
          <w:u w:color="FF0000"/>
        </w:rPr>
        <w:t>Գրականություն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-</w:t>
      </w:r>
      <w:r w:rsidRPr="004667E0">
        <w:rPr>
          <w:rFonts w:ascii="Arial" w:hAnsi="Arial" w:cs="Arial"/>
          <w:u w:color="FF0000"/>
        </w:rPr>
        <w:t xml:space="preserve"> «</w:t>
      </w:r>
      <w:proofErr w:type="spellStart"/>
      <w:r w:rsidRPr="004667E0">
        <w:rPr>
          <w:rFonts w:ascii="Arial" w:hAnsi="Arial" w:cs="Arial"/>
          <w:u w:color="FF0000"/>
        </w:rPr>
        <w:t>Հայոց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Լե</w:t>
      </w:r>
      <w:r w:rsidRPr="004667E0">
        <w:rPr>
          <w:rFonts w:ascii="Arial" w:hAnsi="Arial" w:cs="Arial"/>
        </w:rPr>
        <w:t>ռներում</w:t>
      </w:r>
      <w:proofErr w:type="spellEnd"/>
      <w:r w:rsidRPr="004667E0">
        <w:rPr>
          <w:rFonts w:ascii="Arial" w:hAnsi="Arial" w:cs="Arial"/>
          <w:u w:color="FF0000"/>
        </w:rPr>
        <w:t xml:space="preserve">» </w:t>
      </w:r>
      <w:r w:rsidR="00962F39" w:rsidRPr="004667E0">
        <w:rPr>
          <w:rFonts w:ascii="Arial" w:hAnsi="Arial" w:cs="Arial"/>
          <w:u w:color="FF0000"/>
        </w:rPr>
        <w:t>և</w:t>
      </w:r>
      <w:r w:rsidRPr="004667E0">
        <w:rPr>
          <w:rFonts w:ascii="Arial" w:hAnsi="Arial" w:cs="Arial"/>
          <w:u w:color="FF0000"/>
        </w:rPr>
        <w:t xml:space="preserve"> «</w:t>
      </w:r>
      <w:proofErr w:type="spellStart"/>
      <w:r w:rsidRPr="004667E0">
        <w:rPr>
          <w:rFonts w:ascii="Arial" w:hAnsi="Arial" w:cs="Arial"/>
          <w:u w:color="FF0000"/>
        </w:rPr>
        <w:t>Հրաժեշտ</w:t>
      </w:r>
      <w:proofErr w:type="spellEnd"/>
      <w:r w:rsidRPr="004667E0">
        <w:rPr>
          <w:rFonts w:ascii="Arial" w:hAnsi="Arial" w:cs="Arial"/>
          <w:u w:color="FF0000"/>
        </w:rPr>
        <w:t xml:space="preserve">» </w:t>
      </w:r>
      <w:proofErr w:type="spellStart"/>
      <w:r w:rsidRPr="004667E0">
        <w:rPr>
          <w:rFonts w:ascii="Arial" w:hAnsi="Arial" w:cs="Arial"/>
          <w:u w:color="FF0000"/>
        </w:rPr>
        <w:t>Հովհաննես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Թումանյան</w:t>
      </w:r>
      <w:proofErr w:type="spellEnd"/>
      <w:r w:rsidRPr="004667E0">
        <w:rPr>
          <w:rFonts w:ascii="Arial" w:hAnsi="Arial" w:cs="Arial"/>
          <w:u w:color="FF0000"/>
        </w:rPr>
        <w:t>:</w:t>
      </w:r>
    </w:p>
    <w:p w14:paraId="39DA800D" w14:textId="77777777" w:rsidR="00EB58C5" w:rsidRPr="004667E0" w:rsidRDefault="00EB58C5" w:rsidP="00EB58C5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Ինչի</w:t>
      </w:r>
      <w:proofErr w:type="spellEnd"/>
      <w:r w:rsidRPr="004667E0">
        <w:rPr>
          <w:rFonts w:ascii="Arial" w:hAnsi="Arial" w:cs="Arial"/>
        </w:rPr>
        <w:t xml:space="preserve">՞ </w:t>
      </w:r>
      <w:proofErr w:type="spellStart"/>
      <w:r w:rsidRPr="004667E0">
        <w:rPr>
          <w:rFonts w:ascii="Arial" w:hAnsi="Arial" w:cs="Arial"/>
        </w:rPr>
        <w:t>մասին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են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բանաստեղծությունները</w:t>
      </w:r>
      <w:proofErr w:type="spellEnd"/>
      <w:r w:rsidRPr="004667E0">
        <w:rPr>
          <w:rFonts w:ascii="Arial" w:hAnsi="Arial" w:cs="Arial"/>
        </w:rPr>
        <w:t>։</w:t>
      </w:r>
    </w:p>
    <w:p w14:paraId="0E6F4718" w14:textId="77777777" w:rsidR="00EB58C5" w:rsidRPr="004667E0" w:rsidRDefault="00EB58C5" w:rsidP="00EB58C5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Ո՞րն</w:t>
      </w:r>
      <w:proofErr w:type="spellEnd"/>
      <w:r w:rsidRPr="004667E0">
        <w:rPr>
          <w:rFonts w:ascii="Arial" w:hAnsi="Arial" w:cs="Arial"/>
        </w:rPr>
        <w:t xml:space="preserve"> է </w:t>
      </w:r>
      <w:proofErr w:type="spellStart"/>
      <w:r w:rsidRPr="004667E0">
        <w:rPr>
          <w:rFonts w:ascii="Arial" w:hAnsi="Arial" w:cs="Arial"/>
        </w:rPr>
        <w:t>ձեր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կարծիքով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առավել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համապատասխանում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Թումանյանի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կերպարին</w:t>
      </w:r>
      <w:proofErr w:type="spellEnd"/>
      <w:r w:rsidRPr="004667E0">
        <w:rPr>
          <w:rFonts w:ascii="Arial" w:hAnsi="Arial" w:cs="Arial"/>
        </w:rPr>
        <w:t>։</w:t>
      </w:r>
    </w:p>
    <w:p w14:paraId="0CA8914A" w14:textId="77777777" w:rsidR="00EB58C5" w:rsidRPr="004667E0" w:rsidRDefault="00EB58C5" w:rsidP="00EB58C5">
      <w:pPr>
        <w:pStyle w:val="BodyB"/>
        <w:ind w:left="1440"/>
        <w:rPr>
          <w:rFonts w:ascii="Arial" w:hAnsi="Arial" w:cs="Arial"/>
        </w:rPr>
      </w:pPr>
    </w:p>
    <w:p w14:paraId="230D6A9E" w14:textId="77777777" w:rsidR="004B6075" w:rsidRPr="004667E0" w:rsidRDefault="009541A2">
      <w:pPr>
        <w:pStyle w:val="BodyB"/>
        <w:numPr>
          <w:ilvl w:val="0"/>
          <w:numId w:val="4"/>
        </w:numPr>
        <w:rPr>
          <w:rFonts w:ascii="Arial" w:hAnsi="Arial" w:cs="Arial"/>
          <w:b/>
          <w:bCs/>
        </w:rPr>
      </w:pPr>
      <w:proofErr w:type="spellStart"/>
      <w:r w:rsidRPr="004667E0">
        <w:rPr>
          <w:rFonts w:ascii="Arial" w:hAnsi="Arial" w:cs="Arial"/>
          <w:b/>
          <w:bCs/>
        </w:rPr>
        <w:t>Բառագիտություն</w:t>
      </w:r>
      <w:proofErr w:type="spellEnd"/>
    </w:p>
    <w:p w14:paraId="54BFF8D4" w14:textId="7A97AF9E" w:rsidR="004B6075" w:rsidRPr="004667E0" w:rsidRDefault="009541A2">
      <w:pPr>
        <w:pStyle w:val="BodyB"/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Վերհիշել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հետևյալ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բառերի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r w:rsidRPr="004667E0">
        <w:rPr>
          <w:rFonts w:ascii="Arial" w:hAnsi="Arial" w:cs="Arial"/>
        </w:rPr>
        <w:t>և</w:t>
      </w:r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արտահայտությունների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բացատրությունները</w:t>
      </w:r>
      <w:proofErr w:type="spellEnd"/>
      <w:r w:rsidR="007E27B9" w:rsidRPr="004667E0">
        <w:rPr>
          <w:rFonts w:ascii="MS Gothic" w:eastAsia="MS Gothic" w:hAnsi="MS Gothic" w:cs="MS Gothic" w:hint="eastAsia"/>
        </w:rPr>
        <w:t>․</w:t>
      </w:r>
    </w:p>
    <w:p w14:paraId="338DEA68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r w:rsidRPr="004667E0">
        <w:rPr>
          <w:rStyle w:val="NoneA"/>
          <w:rFonts w:ascii="Arial" w:hAnsi="Arial" w:cs="Arial"/>
        </w:rPr>
        <w:t>դարդ</w:t>
      </w:r>
      <w:proofErr w:type="spellEnd"/>
      <w:r w:rsidRPr="004667E0">
        <w:rPr>
          <w:rStyle w:val="NoneA"/>
          <w:rFonts w:ascii="Arial" w:hAnsi="Arial" w:cs="Arial"/>
        </w:rPr>
        <w:t xml:space="preserve">– </w:t>
      </w:r>
      <w:proofErr w:type="spellStart"/>
      <w:r w:rsidRPr="004667E0">
        <w:rPr>
          <w:rStyle w:val="NoneA"/>
          <w:rFonts w:ascii="Arial" w:hAnsi="Arial" w:cs="Arial"/>
        </w:rPr>
        <w:t>վիշտ</w:t>
      </w:r>
      <w:proofErr w:type="spellEnd"/>
    </w:p>
    <w:p w14:paraId="66665E83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r w:rsidRPr="004667E0">
        <w:rPr>
          <w:rStyle w:val="NoneA"/>
          <w:rFonts w:ascii="Arial" w:hAnsi="Arial" w:cs="Arial"/>
        </w:rPr>
        <w:t>ընդարձակ</w:t>
      </w:r>
      <w:proofErr w:type="spellEnd"/>
      <w:r w:rsidRPr="004667E0">
        <w:rPr>
          <w:rStyle w:val="NoneA"/>
          <w:rFonts w:ascii="Arial" w:hAnsi="Arial" w:cs="Arial"/>
        </w:rPr>
        <w:t xml:space="preserve"> – </w:t>
      </w:r>
      <w:proofErr w:type="spellStart"/>
      <w:r w:rsidRPr="004667E0">
        <w:rPr>
          <w:rStyle w:val="NoneA"/>
          <w:rFonts w:ascii="Arial" w:hAnsi="Arial" w:cs="Arial"/>
        </w:rPr>
        <w:t>լայն</w:t>
      </w:r>
      <w:proofErr w:type="spellEnd"/>
    </w:p>
    <w:p w14:paraId="0044B36A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r w:rsidRPr="004667E0">
        <w:rPr>
          <w:rStyle w:val="NoneA"/>
          <w:rFonts w:ascii="Arial" w:hAnsi="Arial" w:cs="Arial"/>
        </w:rPr>
        <w:t>համբարձվել</w:t>
      </w:r>
      <w:proofErr w:type="spellEnd"/>
      <w:r w:rsidRPr="004667E0">
        <w:rPr>
          <w:rStyle w:val="NoneA"/>
          <w:rFonts w:ascii="Arial" w:hAnsi="Arial" w:cs="Arial"/>
        </w:rPr>
        <w:t xml:space="preserve"> – </w:t>
      </w:r>
      <w:proofErr w:type="spellStart"/>
      <w:r w:rsidRPr="004667E0">
        <w:rPr>
          <w:rStyle w:val="NoneA"/>
          <w:rFonts w:ascii="Arial" w:hAnsi="Arial" w:cs="Arial"/>
        </w:rPr>
        <w:t>վերանալ</w:t>
      </w:r>
      <w:proofErr w:type="spellEnd"/>
    </w:p>
    <w:p w14:paraId="66A3AB98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proofErr w:type="gramStart"/>
      <w:r w:rsidRPr="004667E0">
        <w:rPr>
          <w:rStyle w:val="NoneA"/>
          <w:rFonts w:ascii="Arial" w:hAnsi="Arial" w:cs="Arial"/>
        </w:rPr>
        <w:t>օրդուներ</w:t>
      </w:r>
      <w:proofErr w:type="spellEnd"/>
      <w:r w:rsidRPr="004667E0">
        <w:rPr>
          <w:rStyle w:val="NoneA"/>
          <w:rFonts w:ascii="Arial" w:hAnsi="Arial" w:cs="Arial"/>
        </w:rPr>
        <w:t xml:space="preserve">  -</w:t>
      </w:r>
      <w:proofErr w:type="gramEnd"/>
      <w:r w:rsidRPr="004667E0">
        <w:rPr>
          <w:rStyle w:val="NoneA"/>
          <w:rFonts w:ascii="Arial" w:hAnsi="Arial" w:cs="Arial"/>
        </w:rPr>
        <w:t xml:space="preserve">  </w:t>
      </w:r>
      <w:proofErr w:type="spellStart"/>
      <w:r w:rsidRPr="004667E0">
        <w:rPr>
          <w:rStyle w:val="NoneA"/>
          <w:rFonts w:ascii="Arial" w:hAnsi="Arial" w:cs="Arial"/>
        </w:rPr>
        <w:t>հորդաներ</w:t>
      </w:r>
      <w:proofErr w:type="spellEnd"/>
      <w:r w:rsidRPr="004667E0">
        <w:rPr>
          <w:rStyle w:val="NoneA"/>
          <w:rFonts w:ascii="Arial" w:hAnsi="Arial" w:cs="Arial"/>
        </w:rPr>
        <w:t xml:space="preserve">, </w:t>
      </w:r>
      <w:proofErr w:type="spellStart"/>
      <w:r w:rsidRPr="004667E0">
        <w:rPr>
          <w:rStyle w:val="NoneA"/>
          <w:rFonts w:ascii="Arial" w:hAnsi="Arial" w:cs="Arial"/>
        </w:rPr>
        <w:t>վայրի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Style w:val="NoneA"/>
          <w:rFonts w:ascii="Arial" w:hAnsi="Arial" w:cs="Arial"/>
        </w:rPr>
        <w:t>ցեղախմբեր</w:t>
      </w:r>
      <w:proofErr w:type="spellEnd"/>
    </w:p>
    <w:p w14:paraId="2FFAC801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r w:rsidRPr="004667E0">
        <w:rPr>
          <w:rStyle w:val="NoneA"/>
          <w:rFonts w:ascii="Arial" w:hAnsi="Arial" w:cs="Arial"/>
        </w:rPr>
        <w:t>անհատնում</w:t>
      </w:r>
      <w:proofErr w:type="spellEnd"/>
      <w:r w:rsidRPr="004667E0">
        <w:rPr>
          <w:rStyle w:val="NoneA"/>
          <w:rFonts w:ascii="Arial" w:hAnsi="Arial" w:cs="Arial"/>
        </w:rPr>
        <w:t xml:space="preserve"> – </w:t>
      </w:r>
      <w:proofErr w:type="spellStart"/>
      <w:r w:rsidRPr="004667E0">
        <w:rPr>
          <w:rStyle w:val="NoneA"/>
          <w:rFonts w:ascii="Arial" w:hAnsi="Arial" w:cs="Arial"/>
        </w:rPr>
        <w:t>անվերջ</w:t>
      </w:r>
      <w:proofErr w:type="spellEnd"/>
      <w:r w:rsidRPr="004667E0">
        <w:rPr>
          <w:rStyle w:val="NoneA"/>
          <w:rFonts w:ascii="Arial" w:hAnsi="Arial" w:cs="Arial"/>
        </w:rPr>
        <w:t xml:space="preserve">, </w:t>
      </w:r>
      <w:proofErr w:type="spellStart"/>
      <w:r w:rsidRPr="004667E0">
        <w:rPr>
          <w:rStyle w:val="NoneA"/>
          <w:rFonts w:ascii="Arial" w:hAnsi="Arial" w:cs="Arial"/>
        </w:rPr>
        <w:t>չվեջացող</w:t>
      </w:r>
      <w:proofErr w:type="spellEnd"/>
    </w:p>
    <w:p w14:paraId="42D791CD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r w:rsidRPr="004667E0">
        <w:rPr>
          <w:rStyle w:val="NoneA"/>
          <w:rFonts w:ascii="Arial" w:hAnsi="Arial" w:cs="Arial"/>
        </w:rPr>
        <w:t>սոսկահար</w:t>
      </w:r>
      <w:proofErr w:type="spellEnd"/>
      <w:r w:rsidRPr="004667E0">
        <w:rPr>
          <w:rStyle w:val="NoneA"/>
          <w:rFonts w:ascii="Arial" w:hAnsi="Arial" w:cs="Arial"/>
        </w:rPr>
        <w:t xml:space="preserve"> – </w:t>
      </w:r>
      <w:proofErr w:type="spellStart"/>
      <w:r w:rsidRPr="004667E0">
        <w:rPr>
          <w:rStyle w:val="NoneA"/>
          <w:rFonts w:ascii="Arial" w:hAnsi="Arial" w:cs="Arial"/>
        </w:rPr>
        <w:t>սարսախած</w:t>
      </w:r>
      <w:proofErr w:type="spellEnd"/>
      <w:r w:rsidRPr="004667E0">
        <w:rPr>
          <w:rStyle w:val="NoneA"/>
          <w:rFonts w:ascii="Arial" w:hAnsi="Arial" w:cs="Arial"/>
        </w:rPr>
        <w:t xml:space="preserve">, </w:t>
      </w:r>
      <w:proofErr w:type="spellStart"/>
      <w:r w:rsidRPr="004667E0">
        <w:rPr>
          <w:rStyle w:val="NoneA"/>
          <w:rFonts w:ascii="Arial" w:hAnsi="Arial" w:cs="Arial"/>
        </w:rPr>
        <w:t>վախեցած</w:t>
      </w:r>
      <w:proofErr w:type="spellEnd"/>
    </w:p>
    <w:p w14:paraId="63012B3B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r w:rsidRPr="004667E0">
        <w:rPr>
          <w:rStyle w:val="NoneA"/>
          <w:rFonts w:ascii="Arial" w:hAnsi="Arial" w:cs="Arial"/>
        </w:rPr>
        <w:t>երկնել</w:t>
      </w:r>
      <w:proofErr w:type="spellEnd"/>
      <w:r w:rsidRPr="004667E0">
        <w:rPr>
          <w:rStyle w:val="NoneA"/>
          <w:rFonts w:ascii="Arial" w:hAnsi="Arial" w:cs="Arial"/>
        </w:rPr>
        <w:t xml:space="preserve"> - </w:t>
      </w:r>
      <w:proofErr w:type="spellStart"/>
      <w:r w:rsidRPr="004667E0">
        <w:rPr>
          <w:rStyle w:val="NoneA"/>
          <w:rFonts w:ascii="Arial" w:hAnsi="Arial" w:cs="Arial"/>
        </w:rPr>
        <w:t>ծնել</w:t>
      </w:r>
      <w:proofErr w:type="spellEnd"/>
    </w:p>
    <w:p w14:paraId="3EE45465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Style w:val="NoneA"/>
          <w:rFonts w:ascii="Arial" w:hAnsi="Arial" w:cs="Arial"/>
        </w:rPr>
      </w:pPr>
      <w:proofErr w:type="spellStart"/>
      <w:r w:rsidRPr="004667E0">
        <w:rPr>
          <w:rStyle w:val="NoneA"/>
          <w:rFonts w:ascii="Arial" w:hAnsi="Arial" w:cs="Arial"/>
        </w:rPr>
        <w:t>մնաս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Style w:val="NoneA"/>
          <w:rFonts w:ascii="Arial" w:hAnsi="Arial" w:cs="Arial"/>
        </w:rPr>
        <w:t>բարյավ</w:t>
      </w:r>
      <w:proofErr w:type="spellEnd"/>
      <w:r w:rsidRPr="004667E0">
        <w:rPr>
          <w:rStyle w:val="NoneA"/>
          <w:rFonts w:ascii="Arial" w:hAnsi="Arial" w:cs="Arial"/>
        </w:rPr>
        <w:t xml:space="preserve"> – </w:t>
      </w:r>
      <w:proofErr w:type="spellStart"/>
      <w:r w:rsidRPr="004667E0">
        <w:rPr>
          <w:rStyle w:val="NoneA"/>
          <w:rFonts w:ascii="Arial" w:hAnsi="Arial" w:cs="Arial"/>
        </w:rPr>
        <w:t>բարու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Style w:val="NoneA"/>
          <w:rFonts w:ascii="Arial" w:hAnsi="Arial" w:cs="Arial"/>
        </w:rPr>
        <w:t>մեջ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Style w:val="NoneA"/>
          <w:rFonts w:ascii="Arial" w:hAnsi="Arial" w:cs="Arial"/>
        </w:rPr>
        <w:t>մնաս</w:t>
      </w:r>
      <w:proofErr w:type="spellEnd"/>
      <w:r w:rsidRPr="004667E0">
        <w:rPr>
          <w:rStyle w:val="NoneA"/>
          <w:rFonts w:ascii="Arial" w:hAnsi="Arial" w:cs="Arial"/>
        </w:rPr>
        <w:t xml:space="preserve">, </w:t>
      </w:r>
      <w:proofErr w:type="spellStart"/>
      <w:r w:rsidRPr="004667E0">
        <w:rPr>
          <w:rStyle w:val="NoneA"/>
          <w:rFonts w:ascii="Arial" w:hAnsi="Arial" w:cs="Arial"/>
        </w:rPr>
        <w:t>ցտեսություն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</w:p>
    <w:p w14:paraId="2EE811F8" w14:textId="28394267" w:rsidR="004B6075" w:rsidRPr="004667E0" w:rsidRDefault="009541A2">
      <w:pPr>
        <w:pStyle w:val="BodyB"/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Վերհիշել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հետևյալ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բառերի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հոմանիշները</w:t>
      </w:r>
      <w:proofErr w:type="spellEnd"/>
      <w:r w:rsidR="007E27B9" w:rsidRPr="004667E0">
        <w:rPr>
          <w:rFonts w:ascii="MS Gothic" w:eastAsia="MS Gothic" w:hAnsi="MS Gothic" w:cs="MS Gothic" w:hint="eastAsia"/>
        </w:rPr>
        <w:t>․</w:t>
      </w:r>
    </w:p>
    <w:p w14:paraId="10A9F7AC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կոծկել</w:t>
      </w:r>
      <w:proofErr w:type="spellEnd"/>
      <w:r w:rsidRPr="004667E0">
        <w:rPr>
          <w:rFonts w:ascii="Arial" w:hAnsi="Arial" w:cs="Arial"/>
        </w:rPr>
        <w:t xml:space="preserve"> - </w:t>
      </w:r>
      <w:proofErr w:type="spellStart"/>
      <w:r w:rsidRPr="004667E0">
        <w:rPr>
          <w:rFonts w:ascii="Arial" w:hAnsi="Arial" w:cs="Arial"/>
        </w:rPr>
        <w:t>պահել</w:t>
      </w:r>
      <w:proofErr w:type="spellEnd"/>
    </w:p>
    <w:p w14:paraId="638F2E24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հղկել-ուղղել</w:t>
      </w:r>
      <w:proofErr w:type="spellEnd"/>
    </w:p>
    <w:p w14:paraId="06E9FED0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ողջ-կենդանի</w:t>
      </w:r>
      <w:proofErr w:type="spellEnd"/>
    </w:p>
    <w:p w14:paraId="59E11BF8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սարսուռ-դող</w:t>
      </w:r>
      <w:proofErr w:type="spellEnd"/>
    </w:p>
    <w:p w14:paraId="2BFAF1F4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ջարդված</w:t>
      </w:r>
      <w:proofErr w:type="spellEnd"/>
      <w:r w:rsidRPr="004667E0">
        <w:rPr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կոտրված</w:t>
      </w:r>
      <w:proofErr w:type="spellEnd"/>
    </w:p>
    <w:p w14:paraId="5520F6F4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տխուր</w:t>
      </w:r>
      <w:proofErr w:type="spellEnd"/>
      <w:r w:rsidRPr="004667E0">
        <w:rPr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թախծոտ</w:t>
      </w:r>
      <w:proofErr w:type="spellEnd"/>
    </w:p>
    <w:p w14:paraId="6CAEDC42" w14:textId="77777777" w:rsidR="00FB3B45" w:rsidRPr="004667E0" w:rsidRDefault="00FB3B45" w:rsidP="00FB3B45">
      <w:pPr>
        <w:pStyle w:val="BodyB"/>
        <w:rPr>
          <w:rFonts w:ascii="Arial" w:hAnsi="Arial" w:cs="Arial"/>
        </w:rPr>
      </w:pPr>
      <w:r w:rsidRPr="004667E0">
        <w:rPr>
          <w:rFonts w:ascii="Arial" w:hAnsi="Arial" w:cs="Arial"/>
        </w:rPr>
        <w:t xml:space="preserve"> </w:t>
      </w:r>
    </w:p>
    <w:p w14:paraId="48368FAF" w14:textId="37B52297" w:rsidR="004B6075" w:rsidRPr="004667E0" w:rsidRDefault="009541A2" w:rsidP="00FB3B45">
      <w:pPr>
        <w:pStyle w:val="BodyB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Վերհիշել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հետևյալ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բառերի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հականիշները</w:t>
      </w:r>
      <w:proofErr w:type="spellEnd"/>
      <w:r w:rsidR="007E27B9" w:rsidRPr="004667E0">
        <w:rPr>
          <w:rFonts w:ascii="MS Gothic" w:eastAsia="MS Gothic" w:hAnsi="MS Gothic" w:cs="MS Gothic" w:hint="eastAsia"/>
        </w:rPr>
        <w:t>․</w:t>
      </w:r>
    </w:p>
    <w:p w14:paraId="5D82B3BC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bookmarkStart w:id="0" w:name="_Hlk119098782"/>
      <w:proofErr w:type="spellStart"/>
      <w:r w:rsidRPr="004667E0">
        <w:rPr>
          <w:rFonts w:ascii="Arial" w:hAnsi="Arial" w:cs="Arial"/>
        </w:rPr>
        <w:t>համարձակ</w:t>
      </w:r>
      <w:proofErr w:type="spellEnd"/>
      <w:r w:rsidRPr="004667E0">
        <w:rPr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վախկոտ</w:t>
      </w:r>
      <w:proofErr w:type="spellEnd"/>
    </w:p>
    <w:p w14:paraId="7A361560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սուգ</w:t>
      </w:r>
      <w:proofErr w:type="spellEnd"/>
      <w:r w:rsidRPr="004667E0">
        <w:rPr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ուրախություն</w:t>
      </w:r>
      <w:proofErr w:type="spellEnd"/>
    </w:p>
    <w:p w14:paraId="07DEFB2A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դժվար</w:t>
      </w:r>
      <w:proofErr w:type="spellEnd"/>
      <w:r w:rsidRPr="004667E0">
        <w:rPr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հեշտ</w:t>
      </w:r>
      <w:proofErr w:type="spellEnd"/>
    </w:p>
    <w:p w14:paraId="10563455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առավոտ</w:t>
      </w:r>
      <w:proofErr w:type="spellEnd"/>
      <w:r w:rsidRPr="004667E0">
        <w:rPr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երեկո</w:t>
      </w:r>
      <w:proofErr w:type="spellEnd"/>
    </w:p>
    <w:p w14:paraId="56224B96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կասկած</w:t>
      </w:r>
      <w:proofErr w:type="spellEnd"/>
      <w:r w:rsidRPr="004667E0">
        <w:rPr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հաստատուն</w:t>
      </w:r>
      <w:proofErr w:type="spellEnd"/>
    </w:p>
    <w:p w14:paraId="7CBAA7DC" w14:textId="77777777" w:rsidR="00FB3B45" w:rsidRPr="004667E0" w:rsidRDefault="00FB3B45" w:rsidP="00FB3B45">
      <w:pPr>
        <w:pStyle w:val="BodyB"/>
        <w:numPr>
          <w:ilvl w:val="2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պայծառ</w:t>
      </w:r>
      <w:proofErr w:type="spellEnd"/>
      <w:r w:rsidRPr="004667E0">
        <w:rPr>
          <w:rFonts w:ascii="Arial" w:hAnsi="Arial" w:cs="Arial"/>
        </w:rPr>
        <w:t xml:space="preserve"> - </w:t>
      </w:r>
      <w:proofErr w:type="spellStart"/>
      <w:r w:rsidRPr="004667E0">
        <w:rPr>
          <w:rFonts w:ascii="Arial" w:hAnsi="Arial" w:cs="Arial"/>
        </w:rPr>
        <w:t>խավար</w:t>
      </w:r>
      <w:proofErr w:type="spellEnd"/>
      <w:r w:rsidRPr="004667E0">
        <w:rPr>
          <w:rFonts w:ascii="Arial" w:hAnsi="Arial" w:cs="Arial"/>
        </w:rPr>
        <w:t xml:space="preserve"> </w:t>
      </w:r>
    </w:p>
    <w:p w14:paraId="0DD23281" w14:textId="2E0A559A" w:rsidR="004B6075" w:rsidRPr="004667E0" w:rsidRDefault="004B6075">
      <w:pPr>
        <w:pStyle w:val="BodyB"/>
        <w:numPr>
          <w:ilvl w:val="2"/>
          <w:numId w:val="4"/>
        </w:numPr>
        <w:rPr>
          <w:rFonts w:ascii="Arial" w:hAnsi="Arial" w:cs="Arial"/>
        </w:rPr>
        <w:sectPr w:rsidR="004B6075" w:rsidRPr="004667E0" w:rsidSect="0080494D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53E837E2" w14:textId="77777777" w:rsidR="004B6075" w:rsidRPr="004667E0" w:rsidRDefault="004B6075">
      <w:pPr>
        <w:pStyle w:val="BodyB"/>
        <w:rPr>
          <w:rStyle w:val="Hyperlink0"/>
        </w:rPr>
      </w:pPr>
      <w:bookmarkStart w:id="1" w:name="_Hlk119098990"/>
    </w:p>
    <w:p w14:paraId="0EB4BBB6" w14:textId="3AFCC509" w:rsidR="004B6075" w:rsidRPr="004667E0" w:rsidRDefault="009541A2">
      <w:pPr>
        <w:pStyle w:val="BodyB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  <w:b/>
          <w:bCs/>
        </w:rPr>
        <w:t>Ուղղագրություն</w:t>
      </w:r>
      <w:proofErr w:type="spellEnd"/>
      <w:r w:rsidRPr="004667E0">
        <w:rPr>
          <w:rFonts w:ascii="Arial" w:hAnsi="Arial" w:cs="Arial"/>
          <w:b/>
          <w:bCs/>
          <w:color w:val="212121"/>
          <w:u w:color="FF0000"/>
        </w:rPr>
        <w:t xml:space="preserve"> – </w:t>
      </w:r>
      <w:proofErr w:type="spellStart"/>
      <w:r w:rsidRPr="004667E0">
        <w:rPr>
          <w:rFonts w:ascii="Arial" w:hAnsi="Arial" w:cs="Arial"/>
        </w:rPr>
        <w:t>Ուղղագրություն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r w:rsidRPr="004667E0">
        <w:rPr>
          <w:rFonts w:ascii="Arial" w:hAnsi="Arial" w:cs="Arial"/>
          <w:b/>
          <w:bCs/>
          <w:u w:color="FF0000"/>
        </w:rPr>
        <w:t xml:space="preserve">– </w:t>
      </w:r>
      <w:r w:rsidRPr="004667E0">
        <w:rPr>
          <w:rFonts w:ascii="Arial" w:hAnsi="Arial" w:cs="Arial"/>
          <w:b/>
          <w:bCs/>
          <w:u w:color="FF0000"/>
        </w:rPr>
        <w:t>Ր</w:t>
      </w:r>
      <w:r w:rsidRPr="004667E0">
        <w:rPr>
          <w:rFonts w:ascii="Arial" w:hAnsi="Arial" w:cs="Arial"/>
          <w:b/>
          <w:bCs/>
          <w:u w:color="FF0000"/>
        </w:rPr>
        <w:t>-</w:t>
      </w:r>
      <w:r w:rsidRPr="004667E0">
        <w:rPr>
          <w:rFonts w:ascii="Arial" w:hAnsi="Arial" w:cs="Arial"/>
          <w:b/>
          <w:bCs/>
          <w:u w:color="FF0000"/>
        </w:rPr>
        <w:t>Ռ</w:t>
      </w:r>
      <w:r w:rsidRPr="004667E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ուղղագրություն</w:t>
      </w:r>
      <w:proofErr w:type="spellEnd"/>
      <w:r w:rsidR="007E27B9" w:rsidRPr="004667E0">
        <w:rPr>
          <w:rFonts w:ascii="Arial" w:hAnsi="Arial" w:cs="Arial"/>
          <w:u w:color="FF0000"/>
        </w:rPr>
        <w:t>։</w:t>
      </w:r>
    </w:p>
    <w:p w14:paraId="4691EA17" w14:textId="77777777" w:rsidR="004B6075" w:rsidRPr="004667E0" w:rsidRDefault="009541A2">
      <w:pPr>
        <w:pStyle w:val="BodyB"/>
        <w:numPr>
          <w:ilvl w:val="1"/>
          <w:numId w:val="7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Որո՞նք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r w:rsidRPr="004667E0">
        <w:rPr>
          <w:rFonts w:ascii="Arial" w:hAnsi="Arial" w:cs="Arial"/>
          <w:b/>
          <w:bCs/>
          <w:u w:color="FF0000"/>
        </w:rPr>
        <w:t>Ր</w:t>
      </w:r>
      <w:r w:rsidRPr="004667E0">
        <w:rPr>
          <w:rFonts w:ascii="Arial" w:hAnsi="Arial" w:cs="Arial"/>
          <w:b/>
          <w:bCs/>
          <w:u w:color="FF0000"/>
        </w:rPr>
        <w:t>-</w:t>
      </w:r>
      <w:r w:rsidRPr="004667E0">
        <w:rPr>
          <w:rFonts w:ascii="Arial" w:hAnsi="Arial" w:cs="Arial"/>
          <w:b/>
          <w:bCs/>
          <w:u w:color="FF0000"/>
        </w:rPr>
        <w:t>Ռ</w:t>
      </w:r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բաղաձայնների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ուղղագրական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կանոնները</w:t>
      </w:r>
      <w:proofErr w:type="spellEnd"/>
      <w:r w:rsidRPr="004667E0">
        <w:rPr>
          <w:rFonts w:ascii="Arial" w:hAnsi="Arial" w:cs="Arial"/>
          <w:u w:color="FF0000"/>
        </w:rPr>
        <w:t>։</w:t>
      </w:r>
    </w:p>
    <w:p w14:paraId="66CE5E4D" w14:textId="20545C6B" w:rsidR="004B6075" w:rsidRPr="004667E0" w:rsidRDefault="009541A2" w:rsidP="00EB58C5">
      <w:pPr>
        <w:pStyle w:val="BodyB"/>
        <w:numPr>
          <w:ilvl w:val="1"/>
          <w:numId w:val="7"/>
        </w:numPr>
        <w:spacing w:after="240"/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Որո՞նք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գրության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r w:rsidR="00962F39" w:rsidRPr="004667E0">
        <w:rPr>
          <w:rFonts w:ascii="Arial" w:hAnsi="Arial" w:cs="Arial"/>
        </w:rPr>
        <w:t>և</w:t>
      </w:r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արտասանության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որոշ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տարբերությունները</w:t>
      </w:r>
      <w:proofErr w:type="spellEnd"/>
      <w:r w:rsidRPr="004667E0">
        <w:rPr>
          <w:rStyle w:val="NoneA"/>
          <w:rFonts w:ascii="Arial" w:hAnsi="Arial" w:cs="Arial"/>
        </w:rPr>
        <w:t>։</w:t>
      </w:r>
      <w:bookmarkEnd w:id="0"/>
      <w:bookmarkEnd w:id="1"/>
    </w:p>
    <w:p w14:paraId="1604AA09" w14:textId="77777777" w:rsidR="004B6075" w:rsidRPr="004667E0" w:rsidRDefault="009541A2">
      <w:pPr>
        <w:pStyle w:val="BodyB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  <w:b/>
          <w:bCs/>
          <w:u w:color="FF0000"/>
        </w:rPr>
        <w:t>Մշակույթ</w:t>
      </w:r>
      <w:proofErr w:type="spellEnd"/>
      <w:r w:rsidRPr="004667E0">
        <w:rPr>
          <w:rFonts w:ascii="Arial" w:hAnsi="Arial" w:cs="Arial"/>
          <w:u w:color="FF0000"/>
        </w:rPr>
        <w:t xml:space="preserve"> – </w:t>
      </w:r>
      <w:proofErr w:type="spellStart"/>
      <w:r w:rsidRPr="004667E0">
        <w:rPr>
          <w:rFonts w:ascii="Arial" w:hAnsi="Arial" w:cs="Arial"/>
          <w:u w:color="FF0000"/>
        </w:rPr>
        <w:t>Հովհաննես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Թումանյանի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թանգարանը</w:t>
      </w:r>
      <w:proofErr w:type="spellEnd"/>
    </w:p>
    <w:p w14:paraId="4BFBCAA0" w14:textId="77777777" w:rsidR="004B6075" w:rsidRPr="004667E0" w:rsidRDefault="009541A2">
      <w:pPr>
        <w:pStyle w:val="BodyB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  <w:u w:color="FF0000"/>
        </w:rPr>
        <w:t>Որտե՞ղ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r w:rsidRPr="004667E0">
        <w:rPr>
          <w:rFonts w:ascii="Arial" w:hAnsi="Arial" w:cs="Arial"/>
          <w:u w:color="FF0000"/>
        </w:rPr>
        <w:t>է</w:t>
      </w:r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գտնվում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թանգարանը</w:t>
      </w:r>
      <w:proofErr w:type="spellEnd"/>
      <w:r w:rsidRPr="004667E0">
        <w:rPr>
          <w:rFonts w:ascii="Arial" w:hAnsi="Arial" w:cs="Arial"/>
          <w:u w:color="FF0000"/>
        </w:rPr>
        <w:t>։</w:t>
      </w:r>
    </w:p>
    <w:p w14:paraId="15992E2D" w14:textId="77777777" w:rsidR="004B6075" w:rsidRPr="004667E0" w:rsidRDefault="009541A2">
      <w:pPr>
        <w:pStyle w:val="BodyB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  <w:u w:color="FF0000"/>
        </w:rPr>
        <w:t>Ի՞նչ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են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խորհրդանշում</w:t>
      </w:r>
      <w:proofErr w:type="spellEnd"/>
      <w:r w:rsidRPr="004667E0">
        <w:rPr>
          <w:rFonts w:ascii="Arial" w:hAnsi="Arial" w:cs="Arial"/>
          <w:u w:color="FF0000"/>
        </w:rPr>
        <w:t xml:space="preserve"> 54 </w:t>
      </w:r>
      <w:proofErr w:type="spellStart"/>
      <w:r w:rsidRPr="004667E0">
        <w:rPr>
          <w:rFonts w:ascii="Arial" w:hAnsi="Arial" w:cs="Arial"/>
          <w:u w:color="FF0000"/>
        </w:rPr>
        <w:t>աստիճանները</w:t>
      </w:r>
      <w:proofErr w:type="spellEnd"/>
      <w:r w:rsidRPr="004667E0">
        <w:rPr>
          <w:rFonts w:ascii="Arial" w:hAnsi="Arial" w:cs="Arial"/>
          <w:u w:color="FF0000"/>
        </w:rPr>
        <w:t>։</w:t>
      </w:r>
    </w:p>
    <w:p w14:paraId="308D23DA" w14:textId="77777777" w:rsidR="004B6075" w:rsidRPr="004667E0" w:rsidRDefault="004B6075">
      <w:pPr>
        <w:pStyle w:val="BodyB"/>
        <w:rPr>
          <w:rFonts w:ascii="Arial" w:eastAsia="Arial" w:hAnsi="Arial" w:cs="Arial"/>
          <w:color w:val="FF0000"/>
          <w:u w:val="single" w:color="FF0000"/>
        </w:rPr>
      </w:pPr>
    </w:p>
    <w:p w14:paraId="31A5422E" w14:textId="77777777" w:rsidR="004B6075" w:rsidRPr="004667E0" w:rsidRDefault="009541A2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  <w:r w:rsidRPr="004667E0">
        <w:rPr>
          <w:rFonts w:ascii="Arial" w:hAnsi="Arial" w:cs="Arial"/>
          <w:b/>
          <w:bCs/>
          <w:color w:val="FF0000"/>
          <w:u w:val="single" w:color="FF0000"/>
        </w:rPr>
        <w:t>ՆՈՐ</w:t>
      </w:r>
      <w:r w:rsidRPr="004667E0">
        <w:rPr>
          <w:rFonts w:ascii="Arial" w:hAnsi="Arial" w:cs="Arial"/>
          <w:b/>
          <w:bCs/>
          <w:color w:val="FF0000"/>
          <w:u w:val="single" w:color="FF0000"/>
        </w:rPr>
        <w:t xml:space="preserve"> </w:t>
      </w:r>
      <w:r w:rsidRPr="004667E0">
        <w:rPr>
          <w:rFonts w:ascii="Arial" w:hAnsi="Arial" w:cs="Arial"/>
          <w:b/>
          <w:bCs/>
          <w:color w:val="FF0000"/>
          <w:u w:val="single" w:color="FF0000"/>
        </w:rPr>
        <w:t>ԴԱՍ</w:t>
      </w:r>
    </w:p>
    <w:p w14:paraId="2BE8AC57" w14:textId="77777777" w:rsidR="004B6075" w:rsidRPr="004667E0" w:rsidRDefault="009541A2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4667E0">
        <w:rPr>
          <w:rFonts w:ascii="Arial" w:hAnsi="Arial" w:cs="Arial"/>
          <w:b/>
          <w:bCs/>
          <w:u w:color="FF0000"/>
        </w:rPr>
        <w:t>Գրականություն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-</w:t>
      </w:r>
      <w:r w:rsidRPr="004667E0">
        <w:rPr>
          <w:rFonts w:ascii="Arial" w:hAnsi="Arial" w:cs="Arial"/>
          <w:u w:color="FF0000"/>
        </w:rPr>
        <w:t xml:space="preserve"> «</w:t>
      </w:r>
      <w:proofErr w:type="spellStart"/>
      <w:r w:rsidRPr="004667E0">
        <w:rPr>
          <w:rFonts w:ascii="Arial" w:hAnsi="Arial" w:cs="Arial"/>
          <w:u w:color="FF0000"/>
        </w:rPr>
        <w:t>Հայրենի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տուն</w:t>
      </w:r>
      <w:proofErr w:type="spellEnd"/>
      <w:r w:rsidRPr="004667E0">
        <w:rPr>
          <w:rFonts w:ascii="Arial" w:hAnsi="Arial" w:cs="Arial"/>
          <w:u w:color="FF0000"/>
        </w:rPr>
        <w:t xml:space="preserve">» </w:t>
      </w:r>
      <w:proofErr w:type="spellStart"/>
      <w:r w:rsidRPr="004667E0">
        <w:rPr>
          <w:rFonts w:ascii="Arial" w:hAnsi="Arial" w:cs="Arial"/>
          <w:u w:color="FF0000"/>
        </w:rPr>
        <w:t>Նաիրի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Զարյան</w:t>
      </w:r>
      <w:proofErr w:type="spellEnd"/>
    </w:p>
    <w:p w14:paraId="18283FFA" w14:textId="77777777" w:rsidR="004B6075" w:rsidRPr="004667E0" w:rsidRDefault="009541A2">
      <w:pPr>
        <w:pStyle w:val="BodyB"/>
        <w:rPr>
          <w:rFonts w:ascii="Arial" w:eastAsia="Arial" w:hAnsi="Arial" w:cs="Arial"/>
          <w:u w:val="single" w:color="FF0000"/>
        </w:rPr>
      </w:pPr>
      <w:proofErr w:type="spellStart"/>
      <w:r w:rsidRPr="004667E0">
        <w:rPr>
          <w:rFonts w:ascii="Arial" w:hAnsi="Arial" w:cs="Arial"/>
          <w:b/>
          <w:bCs/>
          <w:u w:color="FF0000"/>
        </w:rPr>
        <w:t>Բառագիտություն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–</w:t>
      </w:r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թեմատիկ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բառերի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բացատրություն</w:t>
      </w:r>
      <w:proofErr w:type="spellEnd"/>
      <w:r w:rsidRPr="004667E0">
        <w:rPr>
          <w:rFonts w:ascii="Arial" w:hAnsi="Arial" w:cs="Arial"/>
          <w:u w:color="FF0000"/>
        </w:rPr>
        <w:t xml:space="preserve">, </w:t>
      </w:r>
      <w:proofErr w:type="spellStart"/>
      <w:r w:rsidRPr="004667E0">
        <w:rPr>
          <w:rFonts w:ascii="Arial" w:hAnsi="Arial" w:cs="Arial"/>
          <w:u w:color="FF0000"/>
        </w:rPr>
        <w:t>հոմանիշներ</w:t>
      </w:r>
      <w:proofErr w:type="spellEnd"/>
      <w:r w:rsidRPr="004667E0">
        <w:rPr>
          <w:rFonts w:ascii="Arial" w:hAnsi="Arial" w:cs="Arial"/>
          <w:u w:val="single" w:color="FF0000"/>
        </w:rPr>
        <w:t xml:space="preserve">, </w:t>
      </w:r>
      <w:proofErr w:type="spellStart"/>
      <w:r w:rsidRPr="004667E0">
        <w:rPr>
          <w:rFonts w:ascii="Arial" w:hAnsi="Arial" w:cs="Arial"/>
          <w:u w:val="single" w:color="FF0000"/>
        </w:rPr>
        <w:t>հականիշներ</w:t>
      </w:r>
      <w:proofErr w:type="spellEnd"/>
    </w:p>
    <w:p w14:paraId="5B2B2067" w14:textId="236A2E0D" w:rsidR="004B6075" w:rsidRPr="004667E0" w:rsidRDefault="002D1D0F">
      <w:pPr>
        <w:pStyle w:val="BodyB"/>
        <w:rPr>
          <w:rFonts w:ascii="Arial" w:eastAsia="Arial" w:hAnsi="Arial" w:cs="Arial"/>
          <w:u w:color="FF0000"/>
        </w:rPr>
      </w:pPr>
      <w:r w:rsidRPr="004667E0">
        <w:rPr>
          <w:rFonts w:ascii="Arial" w:hAnsi="Arial" w:cs="Arial"/>
          <w:b/>
          <w:bCs/>
          <w:u w:color="FF0000"/>
          <w:lang w:val="hy-AM"/>
        </w:rPr>
        <w:t>Քերականություն</w:t>
      </w:r>
      <w:r w:rsidRPr="004667E0">
        <w:rPr>
          <w:rFonts w:ascii="Arial" w:hAnsi="Arial" w:cs="Arial"/>
          <w:b/>
          <w:bCs/>
          <w:u w:color="FF0000"/>
        </w:rPr>
        <w:t xml:space="preserve"> –</w:t>
      </w:r>
      <w:r w:rsidRPr="004667E0">
        <w:rPr>
          <w:rFonts w:ascii="Arial" w:hAnsi="Arial" w:cs="Arial"/>
          <w:u w:color="FF0000"/>
        </w:rPr>
        <w:t xml:space="preserve"> </w:t>
      </w:r>
      <w:r w:rsidRPr="004667E0">
        <w:rPr>
          <w:rFonts w:ascii="Arial" w:hAnsi="Arial" w:cs="Arial"/>
          <w:b/>
          <w:bCs/>
          <w:u w:color="FF0000"/>
        </w:rPr>
        <w:t>Յ</w:t>
      </w:r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բաղաձայնի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ուղղագրությունը</w:t>
      </w:r>
      <w:proofErr w:type="spellEnd"/>
    </w:p>
    <w:p w14:paraId="2086ED4E" w14:textId="77777777" w:rsidR="004B6075" w:rsidRPr="004667E0" w:rsidRDefault="009541A2">
      <w:pPr>
        <w:pStyle w:val="BodyB"/>
        <w:rPr>
          <w:rFonts w:ascii="Arial" w:eastAsia="Arial" w:hAnsi="Arial" w:cs="Arial"/>
          <w:b/>
          <w:bCs/>
          <w:u w:color="FF0000"/>
        </w:rPr>
      </w:pPr>
      <w:proofErr w:type="spellStart"/>
      <w:r w:rsidRPr="004667E0">
        <w:rPr>
          <w:rFonts w:ascii="Arial" w:hAnsi="Arial" w:cs="Arial"/>
          <w:b/>
          <w:bCs/>
          <w:u w:color="FF0000"/>
        </w:rPr>
        <w:lastRenderedPageBreak/>
        <w:t>Մշակույթ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–</w:t>
      </w:r>
      <w:r w:rsidRPr="004667E0">
        <w:rPr>
          <w:rFonts w:ascii="Arial" w:hAnsi="Arial" w:cs="Arial"/>
          <w:b/>
          <w:bCs/>
          <w:u w:val="single"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Նաիրի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Զարյանի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կենսագրությունը</w:t>
      </w:r>
      <w:proofErr w:type="spellEnd"/>
      <w:r w:rsidRPr="004667E0">
        <w:rPr>
          <w:rFonts w:ascii="Arial" w:hAnsi="Arial" w:cs="Arial"/>
          <w:u w:color="FF0000"/>
        </w:rPr>
        <w:t>։</w:t>
      </w:r>
    </w:p>
    <w:p w14:paraId="734A93A9" w14:textId="77777777" w:rsidR="004B6075" w:rsidRPr="004667E0" w:rsidRDefault="004B6075">
      <w:pPr>
        <w:pStyle w:val="BodyB"/>
        <w:rPr>
          <w:rFonts w:ascii="Arial" w:eastAsia="Arial" w:hAnsi="Arial" w:cs="Arial"/>
          <w:u w:color="FF0000"/>
        </w:rPr>
      </w:pPr>
    </w:p>
    <w:p w14:paraId="0F0FC1CB" w14:textId="77777777" w:rsidR="004B6075" w:rsidRPr="004667E0" w:rsidRDefault="009541A2">
      <w:pPr>
        <w:pStyle w:val="BodyB"/>
        <w:rPr>
          <w:rStyle w:val="Hyperlink0"/>
        </w:rPr>
      </w:pPr>
      <w:bookmarkStart w:id="2" w:name="_Hlk113569202"/>
      <w:proofErr w:type="spellStart"/>
      <w:r w:rsidRPr="004667E0">
        <w:rPr>
          <w:rFonts w:ascii="Arial" w:hAnsi="Arial" w:cs="Arial"/>
          <w:b/>
          <w:bCs/>
          <w:u w:color="FF0000"/>
        </w:rPr>
        <w:t>Գրականություն</w:t>
      </w:r>
      <w:proofErr w:type="spellEnd"/>
      <w:r w:rsidRPr="004667E0">
        <w:rPr>
          <w:rFonts w:ascii="Arial" w:hAnsi="Arial" w:cs="Arial"/>
          <w:u w:color="FF0000"/>
        </w:rPr>
        <w:t xml:space="preserve"> -</w:t>
      </w:r>
      <w:bookmarkEnd w:id="2"/>
      <w:r w:rsidRPr="004667E0">
        <w:rPr>
          <w:rFonts w:ascii="Arial" w:hAnsi="Arial" w:cs="Arial"/>
          <w:u w:color="FF0000"/>
        </w:rPr>
        <w:t xml:space="preserve"> «</w:t>
      </w:r>
      <w:proofErr w:type="spellStart"/>
      <w:r w:rsidRPr="004667E0">
        <w:rPr>
          <w:rFonts w:ascii="Arial" w:hAnsi="Arial" w:cs="Arial"/>
          <w:u w:color="FF0000"/>
        </w:rPr>
        <w:t>Հայրենի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տուն</w:t>
      </w:r>
      <w:proofErr w:type="spellEnd"/>
      <w:r w:rsidRPr="004667E0">
        <w:rPr>
          <w:rFonts w:ascii="Arial" w:hAnsi="Arial" w:cs="Arial"/>
          <w:u w:color="FF0000"/>
        </w:rPr>
        <w:t xml:space="preserve">» </w:t>
      </w:r>
      <w:proofErr w:type="spellStart"/>
      <w:r w:rsidRPr="004667E0">
        <w:rPr>
          <w:rFonts w:ascii="Arial" w:hAnsi="Arial" w:cs="Arial"/>
          <w:u w:color="FF0000"/>
        </w:rPr>
        <w:t>Նաիրի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Զարյան</w:t>
      </w:r>
      <w:proofErr w:type="spellEnd"/>
      <w:r w:rsidRPr="004667E0">
        <w:rPr>
          <w:rStyle w:val="Hyperlink0"/>
        </w:rPr>
        <w:t xml:space="preserve"> </w:t>
      </w:r>
    </w:p>
    <w:p w14:paraId="6A8A44E9" w14:textId="77777777" w:rsidR="004B6075" w:rsidRPr="004667E0" w:rsidRDefault="004B6075">
      <w:pPr>
        <w:pStyle w:val="BodyB"/>
        <w:rPr>
          <w:rStyle w:val="Hyperlink0"/>
        </w:rPr>
      </w:pPr>
    </w:p>
    <w:p w14:paraId="55829960" w14:textId="77777777" w:rsidR="004B6075" w:rsidRPr="004667E0" w:rsidRDefault="009541A2">
      <w:pPr>
        <w:pStyle w:val="Default"/>
        <w:rPr>
          <w:rFonts w:ascii="Arial" w:hAnsi="Arial" w:cs="Arial"/>
          <w:b/>
          <w:bCs/>
          <w:color w:val="181818"/>
          <w:sz w:val="24"/>
          <w:szCs w:val="24"/>
          <w:shd w:val="clear" w:color="auto" w:fill="FFFFFF"/>
        </w:rPr>
      </w:pPr>
      <w:r w:rsidRPr="004667E0">
        <w:rPr>
          <w:rStyle w:val="Link"/>
          <w:rFonts w:ascii="Arial" w:hAnsi="Arial" w:cs="Arial"/>
          <w:b/>
          <w:bCs/>
          <w:sz w:val="24"/>
          <w:szCs w:val="24"/>
          <w:shd w:val="clear" w:color="auto" w:fill="FFFFFF"/>
        </w:rPr>
        <w:t>ՀԱՅՐԵՆԻ</w:t>
      </w:r>
      <w:r w:rsidRPr="004667E0">
        <w:rPr>
          <w:rStyle w:val="Link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4667E0">
        <w:rPr>
          <w:rStyle w:val="Link"/>
          <w:rFonts w:ascii="Arial" w:hAnsi="Arial" w:cs="Arial"/>
          <w:b/>
          <w:bCs/>
          <w:sz w:val="24"/>
          <w:szCs w:val="24"/>
          <w:shd w:val="clear" w:color="auto" w:fill="FFFFFF"/>
        </w:rPr>
        <w:t>ՏՈՒՆ</w:t>
      </w:r>
    </w:p>
    <w:p w14:paraId="0E42E5F3" w14:textId="77777777" w:rsidR="004B6075" w:rsidRPr="004667E0" w:rsidRDefault="004B6075">
      <w:pPr>
        <w:pStyle w:val="Default"/>
        <w:rPr>
          <w:rFonts w:ascii="Arial" w:hAnsi="Arial" w:cs="Arial"/>
          <w:b/>
          <w:bCs/>
          <w:color w:val="181818"/>
          <w:sz w:val="24"/>
          <w:szCs w:val="24"/>
          <w:shd w:val="clear" w:color="auto" w:fill="FFFFFF"/>
        </w:rPr>
      </w:pPr>
    </w:p>
    <w:p w14:paraId="377C483C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Այս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գիշեր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տեսա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անուշ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երազ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. </w:t>
      </w:r>
    </w:p>
    <w:p w14:paraId="35EBFF0A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Ես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իմ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հայրենի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տունն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էի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նորոգում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, </w:t>
      </w:r>
    </w:p>
    <w:p w14:paraId="39A3E2EC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Մանկության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երկինքն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բացվել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վրաս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, </w:t>
      </w:r>
    </w:p>
    <w:p w14:paraId="5F454BBA" w14:textId="77777777" w:rsidR="004B6075" w:rsidRPr="004667E0" w:rsidRDefault="009541A2" w:rsidP="00EB58C5">
      <w:pPr>
        <w:pStyle w:val="Default"/>
        <w:spacing w:after="240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Եվ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արշալույսներ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կային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իմ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հոգում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։</w:t>
      </w:r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  </w:t>
      </w:r>
    </w:p>
    <w:p w14:paraId="0077102A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Այնտեղ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մայրս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հայացքը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պայծառ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, </w:t>
      </w:r>
    </w:p>
    <w:p w14:paraId="72B3DCD1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Մայրենի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լեզվով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խոսում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առուն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, </w:t>
      </w:r>
    </w:p>
    <w:p w14:paraId="792B3BA7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Խշշում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բակում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հինավուրց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ծառ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... </w:t>
      </w:r>
    </w:p>
    <w:p w14:paraId="0A9C7978" w14:textId="77777777" w:rsidR="004B6075" w:rsidRPr="004667E0" w:rsidRDefault="009541A2" w:rsidP="00EB58C5">
      <w:pPr>
        <w:pStyle w:val="Default"/>
        <w:spacing w:after="240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Այնպես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ծանո՜թ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այնպես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գարո՜ւն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... </w:t>
      </w:r>
    </w:p>
    <w:p w14:paraId="2FECB78D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Երդիկից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կաթած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շողն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արեգական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 </w:t>
      </w:r>
    </w:p>
    <w:p w14:paraId="274A7697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Թվում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հոգուս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ոսկյա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բանալի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, </w:t>
      </w:r>
    </w:p>
    <w:p w14:paraId="6EB43494" w14:textId="77777777" w:rsidR="004B6075" w:rsidRPr="004667E0" w:rsidRDefault="009541A2">
      <w:pPr>
        <w:pStyle w:val="Default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Արևն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նայում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աչքով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մայրական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, </w:t>
      </w:r>
    </w:p>
    <w:p w14:paraId="1251F4AD" w14:textId="77777777" w:rsidR="004B6075" w:rsidRPr="004667E0" w:rsidRDefault="009541A2" w:rsidP="00EB58C5">
      <w:pPr>
        <w:pStyle w:val="Default"/>
        <w:spacing w:after="240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Եվ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քաղցր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աշխարհն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ու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հասկանալի</w:t>
      </w:r>
      <w:proofErr w:type="spellEnd"/>
      <w:r w:rsidRPr="004667E0">
        <w:rPr>
          <w:rFonts w:ascii="Arial" w:hAnsi="Arial" w:cs="Arial"/>
          <w:color w:val="181818"/>
          <w:sz w:val="24"/>
          <w:szCs w:val="24"/>
          <w:shd w:val="clear" w:color="auto" w:fill="FFFFFF"/>
        </w:rPr>
        <w:t>...</w:t>
      </w:r>
    </w:p>
    <w:p w14:paraId="22050558" w14:textId="77777777" w:rsidR="004B6075" w:rsidRPr="004667E0" w:rsidRDefault="009541A2">
      <w:pPr>
        <w:pStyle w:val="BodyB"/>
        <w:rPr>
          <w:rFonts w:ascii="Arial" w:eastAsia="Arial" w:hAnsi="Arial" w:cs="Arial"/>
          <w:b/>
          <w:bCs/>
        </w:rPr>
      </w:pPr>
      <w:proofErr w:type="spellStart"/>
      <w:r w:rsidRPr="004667E0">
        <w:rPr>
          <w:rFonts w:ascii="Arial" w:hAnsi="Arial" w:cs="Arial"/>
          <w:b/>
          <w:bCs/>
        </w:rPr>
        <w:t>Հարցեր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r w:rsidRPr="004667E0">
        <w:rPr>
          <w:rFonts w:ascii="Arial" w:hAnsi="Arial" w:cs="Arial"/>
          <w:b/>
          <w:bCs/>
        </w:rPr>
        <w:t>և</w:t>
      </w:r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առաջադրանքներ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առարկայի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չափորոշչային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նվազագույն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պահանջների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կատարումը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ստուգելու</w:t>
      </w:r>
      <w:proofErr w:type="spellEnd"/>
      <w:r w:rsidRPr="004667E0">
        <w:rPr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Fonts w:ascii="Arial" w:hAnsi="Arial" w:cs="Arial"/>
          <w:b/>
          <w:bCs/>
        </w:rPr>
        <w:t>համար</w:t>
      </w:r>
      <w:proofErr w:type="spellEnd"/>
      <w:r w:rsidRPr="004667E0">
        <w:rPr>
          <w:rFonts w:ascii="Arial" w:hAnsi="Arial" w:cs="Arial"/>
          <w:b/>
          <w:bCs/>
        </w:rPr>
        <w:t>.</w:t>
      </w:r>
    </w:p>
    <w:p w14:paraId="35AAD650" w14:textId="77777777" w:rsidR="004B6075" w:rsidRPr="004667E0" w:rsidRDefault="009541A2">
      <w:pPr>
        <w:pStyle w:val="BodyB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Ինչի</w:t>
      </w:r>
      <w:proofErr w:type="spellEnd"/>
      <w:r w:rsidRPr="004667E0">
        <w:rPr>
          <w:rFonts w:ascii="Arial" w:hAnsi="Arial" w:cs="Arial"/>
        </w:rPr>
        <w:t>՞</w:t>
      </w:r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մասին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r w:rsidRPr="004667E0">
        <w:rPr>
          <w:rFonts w:ascii="Arial" w:hAnsi="Arial" w:cs="Arial"/>
        </w:rPr>
        <w:t>է</w:t>
      </w:r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բանաստեղծությունները</w:t>
      </w:r>
      <w:proofErr w:type="spellEnd"/>
      <w:r w:rsidRPr="004667E0">
        <w:rPr>
          <w:rFonts w:ascii="Arial" w:hAnsi="Arial" w:cs="Arial"/>
        </w:rPr>
        <w:t>։</w:t>
      </w:r>
    </w:p>
    <w:p w14:paraId="75EC90A1" w14:textId="3C5B20BE" w:rsidR="004B6075" w:rsidRPr="004667E0" w:rsidRDefault="009541A2">
      <w:pPr>
        <w:pStyle w:val="BodyB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Ի՞նչ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ես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նկատում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միանգամից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այս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բանաստեղծությունը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կարդալիս</w:t>
      </w:r>
      <w:proofErr w:type="spellEnd"/>
      <w:r w:rsidRPr="004667E0">
        <w:rPr>
          <w:rFonts w:ascii="Arial" w:hAnsi="Arial" w:cs="Arial"/>
        </w:rPr>
        <w:t>։</w:t>
      </w:r>
      <w:r w:rsidRPr="004667E0">
        <w:rPr>
          <w:rFonts w:ascii="Arial" w:hAnsi="Arial" w:cs="Arial"/>
        </w:rPr>
        <w:t xml:space="preserve"> </w:t>
      </w:r>
    </w:p>
    <w:p w14:paraId="0F755AF7" w14:textId="77777777" w:rsidR="004B6075" w:rsidRPr="004667E0" w:rsidRDefault="004B6075">
      <w:pPr>
        <w:pStyle w:val="BodyB"/>
        <w:ind w:left="720"/>
        <w:rPr>
          <w:rStyle w:val="Hyperlink0"/>
        </w:rPr>
      </w:pPr>
    </w:p>
    <w:p w14:paraId="242F6D8E" w14:textId="77777777" w:rsidR="004B6075" w:rsidRPr="004667E0" w:rsidRDefault="009541A2">
      <w:pPr>
        <w:pStyle w:val="BodyB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Բանաստեղծությունը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հայրենիքի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նկատմամբ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կարոտի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մասին</w:t>
      </w:r>
      <w:proofErr w:type="spellEnd"/>
      <w:r w:rsidRPr="004667E0">
        <w:rPr>
          <w:rFonts w:ascii="Arial" w:hAnsi="Arial" w:cs="Arial"/>
        </w:rPr>
        <w:t xml:space="preserve"> </w:t>
      </w:r>
      <w:r w:rsidRPr="004667E0">
        <w:rPr>
          <w:rFonts w:ascii="Arial" w:hAnsi="Arial" w:cs="Arial"/>
        </w:rPr>
        <w:t>է։</w:t>
      </w:r>
    </w:p>
    <w:p w14:paraId="4A8AA06D" w14:textId="77777777" w:rsidR="004B6075" w:rsidRPr="004667E0" w:rsidRDefault="009541A2">
      <w:pPr>
        <w:pStyle w:val="BodyB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Հնարավոր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պատասխան</w:t>
      </w:r>
      <w:proofErr w:type="spellEnd"/>
      <w:r w:rsidRPr="004667E0">
        <w:rPr>
          <w:rFonts w:ascii="Arial" w:hAnsi="Arial" w:cs="Arial"/>
        </w:rPr>
        <w:t>՝</w:t>
      </w:r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առաջին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հայացքից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նկատվում</w:t>
      </w:r>
      <w:proofErr w:type="spellEnd"/>
      <w:r w:rsidRPr="004667E0">
        <w:rPr>
          <w:rFonts w:ascii="Arial" w:hAnsi="Arial" w:cs="Arial"/>
        </w:rPr>
        <w:t xml:space="preserve"> </w:t>
      </w:r>
      <w:r w:rsidRPr="004667E0">
        <w:rPr>
          <w:rFonts w:ascii="Arial" w:hAnsi="Arial" w:cs="Arial"/>
        </w:rPr>
        <w:t>է</w:t>
      </w:r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հեղինակի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կողմից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վերացակն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արտահայտությունների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օգտագործումը</w:t>
      </w:r>
      <w:proofErr w:type="spellEnd"/>
      <w:r w:rsidRPr="004667E0">
        <w:rPr>
          <w:rFonts w:ascii="Arial" w:hAnsi="Arial" w:cs="Arial"/>
        </w:rPr>
        <w:t>։</w:t>
      </w:r>
    </w:p>
    <w:p w14:paraId="0A02147D" w14:textId="77777777" w:rsidR="000E62B5" w:rsidRPr="004667E0" w:rsidRDefault="000E62B5" w:rsidP="000E62B5">
      <w:pPr>
        <w:pStyle w:val="BodyB"/>
        <w:rPr>
          <w:rFonts w:ascii="Arial" w:hAnsi="Arial" w:cs="Arial"/>
          <w:b/>
          <w:bCs/>
        </w:rPr>
      </w:pPr>
    </w:p>
    <w:p w14:paraId="56A3A7AB" w14:textId="77837A91" w:rsidR="000E62B5" w:rsidRPr="004667E0" w:rsidRDefault="000E62B5" w:rsidP="000E62B5">
      <w:pPr>
        <w:pStyle w:val="BodyB"/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  <w:b/>
          <w:bCs/>
        </w:rPr>
        <w:t>Բա</w:t>
      </w:r>
      <w:r w:rsidRPr="004667E0">
        <w:rPr>
          <w:rFonts w:ascii="Arial" w:hAnsi="Arial" w:cs="Arial"/>
          <w:b/>
          <w:bCs/>
          <w:u w:color="FF0000"/>
        </w:rPr>
        <w:t>ռագիտություն</w:t>
      </w:r>
      <w:proofErr w:type="spellEnd"/>
      <w:r w:rsidRPr="004667E0">
        <w:rPr>
          <w:rFonts w:ascii="Arial" w:hAnsi="Arial" w:cs="Arial"/>
          <w:u w:color="FF0000"/>
        </w:rPr>
        <w:t>–</w:t>
      </w:r>
      <w:proofErr w:type="spellStart"/>
      <w:r w:rsidRPr="004667E0">
        <w:rPr>
          <w:rFonts w:ascii="Arial" w:hAnsi="Arial" w:cs="Arial"/>
          <w:u w:color="FF0000"/>
        </w:rPr>
        <w:t>Թեմատիկ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բառերի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բացատրություն</w:t>
      </w:r>
      <w:proofErr w:type="spellEnd"/>
      <w:r w:rsidRPr="004667E0">
        <w:rPr>
          <w:rFonts w:ascii="Arial" w:hAnsi="Arial" w:cs="Arial"/>
          <w:u w:color="FF0000"/>
        </w:rPr>
        <w:t xml:space="preserve">, </w:t>
      </w:r>
      <w:proofErr w:type="spellStart"/>
      <w:r w:rsidRPr="004667E0">
        <w:rPr>
          <w:rFonts w:ascii="Arial" w:hAnsi="Arial" w:cs="Arial"/>
          <w:u w:color="FF0000"/>
        </w:rPr>
        <w:t>հոմանիշներ</w:t>
      </w:r>
      <w:proofErr w:type="spellEnd"/>
      <w:r w:rsidRPr="004667E0">
        <w:rPr>
          <w:rFonts w:ascii="Arial" w:hAnsi="Arial" w:cs="Arial"/>
          <w:u w:color="FF0000"/>
        </w:rPr>
        <w:t xml:space="preserve">, </w:t>
      </w:r>
      <w:proofErr w:type="spellStart"/>
      <w:r w:rsidRPr="004667E0">
        <w:rPr>
          <w:rFonts w:ascii="Arial" w:hAnsi="Arial" w:cs="Arial"/>
          <w:u w:color="FF0000"/>
        </w:rPr>
        <w:t>հականիշներ</w:t>
      </w:r>
      <w:proofErr w:type="spellEnd"/>
    </w:p>
    <w:p w14:paraId="5F6435E4" w14:textId="77777777" w:rsidR="000E62B5" w:rsidRPr="004667E0" w:rsidRDefault="000E62B5" w:rsidP="000E62B5">
      <w:pPr>
        <w:pStyle w:val="BodyB"/>
        <w:rPr>
          <w:rStyle w:val="Hyperlink0"/>
        </w:rPr>
      </w:pPr>
    </w:p>
    <w:p w14:paraId="227465D0" w14:textId="3457331A" w:rsidR="000E62B5" w:rsidRPr="004667E0" w:rsidRDefault="000E62B5" w:rsidP="000E62B5">
      <w:pPr>
        <w:pStyle w:val="BodyB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Տրված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բառերի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նշանակություններն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են</w:t>
      </w:r>
      <w:proofErr w:type="spellEnd"/>
      <w:r w:rsidR="00A17062" w:rsidRPr="004667E0">
        <w:rPr>
          <w:rFonts w:ascii="MS Gothic" w:eastAsia="MS Gothic" w:hAnsi="MS Gothic" w:cs="MS Gothic" w:hint="eastAsia"/>
        </w:rPr>
        <w:t>․</w:t>
      </w:r>
    </w:p>
    <w:p w14:paraId="4FB396ED" w14:textId="77777777" w:rsidR="000E62B5" w:rsidRPr="004667E0" w:rsidRDefault="000E62B5" w:rsidP="000E62B5">
      <w:pPr>
        <w:pStyle w:val="BodyB"/>
        <w:numPr>
          <w:ilvl w:val="1"/>
          <w:numId w:val="16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խոհել</w:t>
      </w:r>
      <w:proofErr w:type="spellEnd"/>
      <w:r w:rsidRPr="004667E0">
        <w:rPr>
          <w:rStyle w:val="NoneA"/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մտածել</w:t>
      </w:r>
      <w:proofErr w:type="spellEnd"/>
    </w:p>
    <w:p w14:paraId="37B1E59A" w14:textId="5CE99908" w:rsidR="000E62B5" w:rsidRPr="004667E0" w:rsidRDefault="000E62B5" w:rsidP="000E62B5">
      <w:pPr>
        <w:pStyle w:val="BodyB"/>
        <w:numPr>
          <w:ilvl w:val="1"/>
          <w:numId w:val="16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գիտենալ</w:t>
      </w:r>
      <w:proofErr w:type="spellEnd"/>
      <w:r w:rsidRPr="004667E0">
        <w:rPr>
          <w:rStyle w:val="NoneA"/>
          <w:rFonts w:ascii="Arial" w:hAnsi="Arial" w:cs="Arial"/>
        </w:rPr>
        <w:t xml:space="preserve"> – </w:t>
      </w:r>
      <w:proofErr w:type="spellStart"/>
      <w:r w:rsidRPr="004667E0">
        <w:rPr>
          <w:rFonts w:ascii="Arial" w:hAnsi="Arial" w:cs="Arial"/>
        </w:rPr>
        <w:t>իմանա</w:t>
      </w:r>
      <w:proofErr w:type="spellEnd"/>
      <w:r w:rsidRPr="004667E0">
        <w:rPr>
          <w:rFonts w:ascii="Arial" w:hAnsi="Arial" w:cs="Arial"/>
          <w:lang w:val="hy-AM"/>
        </w:rPr>
        <w:t>լ</w:t>
      </w:r>
    </w:p>
    <w:p w14:paraId="1A0A38C7" w14:textId="01D98AEE" w:rsidR="000E62B5" w:rsidRPr="004667E0" w:rsidRDefault="000E62B5" w:rsidP="000E62B5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անուշ երազ – այստեղ՝ հաճելի</w:t>
      </w:r>
    </w:p>
    <w:p w14:paraId="2C03F3F9" w14:textId="09E70BD9" w:rsidR="000E62B5" w:rsidRPr="004667E0" w:rsidRDefault="000E62B5" w:rsidP="000E62B5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արշալույս – լուսաբաց</w:t>
      </w:r>
    </w:p>
    <w:p w14:paraId="0F24D06E" w14:textId="3723226F" w:rsidR="000E62B5" w:rsidRPr="004667E0" w:rsidRDefault="000E62B5" w:rsidP="000E62B5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հինավուրց – հին</w:t>
      </w:r>
    </w:p>
    <w:p w14:paraId="296EAF73" w14:textId="1DF0DD01" w:rsidR="000E62B5" w:rsidRPr="004667E0" w:rsidRDefault="000E62B5" w:rsidP="000E62B5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երթիկ – հնում՝ խրճիթի տանիքին ծխնելույզի համար բացված անցք</w:t>
      </w:r>
    </w:p>
    <w:p w14:paraId="3EC2272D" w14:textId="77777777" w:rsidR="000E62B5" w:rsidRPr="004667E0" w:rsidRDefault="000E62B5" w:rsidP="000E62B5">
      <w:pPr>
        <w:pStyle w:val="BodyB"/>
        <w:rPr>
          <w:rStyle w:val="NoneA"/>
          <w:rFonts w:ascii="Arial" w:hAnsi="Arial" w:cs="Arial"/>
        </w:rPr>
        <w:sectPr w:rsidR="000E62B5" w:rsidRPr="004667E0" w:rsidSect="0080494D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3965C835" w14:textId="77777777" w:rsidR="000E62B5" w:rsidRPr="004667E0" w:rsidRDefault="000E62B5" w:rsidP="000E62B5">
      <w:pPr>
        <w:pStyle w:val="BodyB"/>
        <w:rPr>
          <w:rStyle w:val="Hyperlink0"/>
        </w:rPr>
      </w:pPr>
    </w:p>
    <w:p w14:paraId="10BE7173" w14:textId="26DB12DA" w:rsidR="000E62B5" w:rsidRPr="004667E0" w:rsidRDefault="000E62B5" w:rsidP="000E62B5">
      <w:pPr>
        <w:pStyle w:val="BodyB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Նշված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բառերի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հոմանիշներն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են</w:t>
      </w:r>
      <w:proofErr w:type="spellEnd"/>
      <w:r w:rsidR="00A17062" w:rsidRPr="004667E0">
        <w:rPr>
          <w:rFonts w:ascii="MS Gothic" w:eastAsia="MS Gothic" w:hAnsi="MS Gothic" w:cs="MS Gothic" w:hint="eastAsia"/>
        </w:rPr>
        <w:t>․</w:t>
      </w:r>
    </w:p>
    <w:p w14:paraId="7512F43C" w14:textId="77777777" w:rsidR="000E62B5" w:rsidRPr="004667E0" w:rsidRDefault="000E62B5" w:rsidP="000E62B5">
      <w:pPr>
        <w:pStyle w:val="BodyB"/>
        <w:rPr>
          <w:rStyle w:val="NoneA"/>
          <w:rFonts w:ascii="Arial" w:hAnsi="Arial" w:cs="Arial"/>
        </w:rPr>
        <w:sectPr w:rsidR="000E62B5" w:rsidRPr="004667E0" w:rsidSect="0080494D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3" w:name="_Hlk116601802"/>
    </w:p>
    <w:bookmarkEnd w:id="3"/>
    <w:p w14:paraId="7330891F" w14:textId="6F04B9F6" w:rsidR="000E62B5" w:rsidRPr="004667E0" w:rsidRDefault="00A17062" w:rsidP="000E62B5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r w:rsidRPr="004667E0">
        <w:rPr>
          <w:rFonts w:ascii="Arial" w:hAnsi="Arial" w:cs="Arial"/>
          <w:lang w:val="hy-AM"/>
        </w:rPr>
        <w:t>ն</w:t>
      </w:r>
      <w:r w:rsidR="000E62B5" w:rsidRPr="004667E0">
        <w:rPr>
          <w:rFonts w:ascii="Arial" w:hAnsi="Arial" w:cs="Arial"/>
          <w:lang w:val="hy-AM"/>
        </w:rPr>
        <w:t>որոգել – վերակառուցել</w:t>
      </w:r>
    </w:p>
    <w:p w14:paraId="3FEF5F2D" w14:textId="0F8971AF" w:rsidR="000E62B5" w:rsidRPr="004667E0" w:rsidRDefault="00A17062" w:rsidP="000E62B5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r w:rsidRPr="004667E0">
        <w:rPr>
          <w:rFonts w:ascii="Arial" w:eastAsia="Arial" w:hAnsi="Arial" w:cs="Arial"/>
          <w:lang w:val="hy-AM"/>
        </w:rPr>
        <w:t>շ</w:t>
      </w:r>
      <w:r w:rsidR="000E62B5" w:rsidRPr="004667E0">
        <w:rPr>
          <w:rFonts w:ascii="Arial" w:eastAsia="Arial" w:hAnsi="Arial" w:cs="Arial"/>
          <w:lang w:val="hy-AM"/>
        </w:rPr>
        <w:t>ող - ճառագայթ</w:t>
      </w:r>
    </w:p>
    <w:p w14:paraId="094F4B1F" w14:textId="681C63E3" w:rsidR="000E62B5" w:rsidRPr="004667E0" w:rsidRDefault="00A17062" w:rsidP="000E62B5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ք</w:t>
      </w:r>
      <w:r w:rsidR="000E62B5" w:rsidRPr="004667E0">
        <w:rPr>
          <w:rFonts w:ascii="Arial" w:hAnsi="Arial" w:cs="Arial"/>
          <w:lang w:val="hy-AM"/>
        </w:rPr>
        <w:t>աղցր - անուշ</w:t>
      </w:r>
    </w:p>
    <w:p w14:paraId="7294277E" w14:textId="05CC2574" w:rsidR="000E62B5" w:rsidRPr="004667E0" w:rsidRDefault="00A17062" w:rsidP="000E62B5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պ</w:t>
      </w:r>
      <w:r w:rsidR="000E62B5" w:rsidRPr="004667E0">
        <w:rPr>
          <w:rFonts w:ascii="Arial" w:hAnsi="Arial" w:cs="Arial"/>
          <w:lang w:val="hy-AM"/>
        </w:rPr>
        <w:t>այծառ - լուսավոր</w:t>
      </w:r>
    </w:p>
    <w:p w14:paraId="4201AC0B" w14:textId="01ECF2FB" w:rsidR="000E62B5" w:rsidRPr="004667E0" w:rsidRDefault="000E62B5" w:rsidP="000E62B5">
      <w:pPr>
        <w:pStyle w:val="BodyB"/>
        <w:ind w:left="1440"/>
        <w:rPr>
          <w:rFonts w:ascii="Arial" w:hAnsi="Arial" w:cs="Arial"/>
        </w:rPr>
        <w:sectPr w:rsidR="000E62B5" w:rsidRPr="004667E0" w:rsidSect="0080494D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5531FC49" w14:textId="77777777" w:rsidR="000E62B5" w:rsidRPr="004667E0" w:rsidRDefault="000E62B5" w:rsidP="000E62B5">
      <w:pPr>
        <w:pStyle w:val="BodyB"/>
        <w:rPr>
          <w:rFonts w:ascii="Arial" w:hAnsi="Arial" w:cs="Arial"/>
        </w:rPr>
        <w:sectPr w:rsidR="000E62B5" w:rsidRPr="004667E0" w:rsidSect="0080494D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8" w:space="0"/>
            <w:col w:w="5328" w:space="0"/>
          </w:cols>
        </w:sectPr>
      </w:pPr>
    </w:p>
    <w:p w14:paraId="79A851A3" w14:textId="225F1DAF" w:rsidR="000E62B5" w:rsidRPr="004667E0" w:rsidRDefault="000E62B5" w:rsidP="000E62B5">
      <w:pPr>
        <w:pStyle w:val="BodyB"/>
        <w:numPr>
          <w:ilvl w:val="0"/>
          <w:numId w:val="19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Նշված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բառերի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հականիշներն</w:t>
      </w:r>
      <w:proofErr w:type="spellEnd"/>
      <w:r w:rsidRPr="004667E0">
        <w:rPr>
          <w:rStyle w:val="NoneA"/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են</w:t>
      </w:r>
      <w:proofErr w:type="spellEnd"/>
      <w:r w:rsidR="00A17062" w:rsidRPr="004667E0">
        <w:rPr>
          <w:rFonts w:ascii="MS Gothic" w:eastAsia="MS Gothic" w:hAnsi="MS Gothic" w:cs="MS Gothic" w:hint="eastAsia"/>
        </w:rPr>
        <w:t>․</w:t>
      </w:r>
    </w:p>
    <w:p w14:paraId="4950C13E" w14:textId="77777777" w:rsidR="000E62B5" w:rsidRPr="004667E0" w:rsidRDefault="000E62B5" w:rsidP="000E62B5">
      <w:pPr>
        <w:pStyle w:val="BodyB"/>
        <w:rPr>
          <w:rStyle w:val="NoneA"/>
          <w:rFonts w:ascii="Arial" w:hAnsi="Arial" w:cs="Arial"/>
        </w:rPr>
        <w:sectPr w:rsidR="000E62B5" w:rsidRPr="004667E0" w:rsidSect="0080494D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4" w:name="_Hlk116601826"/>
    </w:p>
    <w:bookmarkEnd w:id="4"/>
    <w:p w14:paraId="5E495146" w14:textId="19EA4634" w:rsidR="000E62B5" w:rsidRPr="004667E0" w:rsidRDefault="00A17062" w:rsidP="000E62B5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գ</w:t>
      </w:r>
      <w:r w:rsidR="000E62B5" w:rsidRPr="004667E0">
        <w:rPr>
          <w:rFonts w:ascii="Arial" w:hAnsi="Arial" w:cs="Arial"/>
          <w:lang w:val="hy-AM"/>
        </w:rPr>
        <w:t>իշեր - ցերեկ</w:t>
      </w:r>
    </w:p>
    <w:p w14:paraId="3DBFC4DE" w14:textId="77777777" w:rsidR="000E62B5" w:rsidRPr="004667E0" w:rsidRDefault="000E62B5" w:rsidP="000E62B5">
      <w:pPr>
        <w:pStyle w:val="BodyB"/>
        <w:rPr>
          <w:rStyle w:val="NoneA"/>
          <w:rFonts w:ascii="Arial" w:hAnsi="Arial" w:cs="Arial"/>
        </w:rPr>
        <w:sectPr w:rsidR="000E62B5" w:rsidRPr="004667E0" w:rsidSect="009541A2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5083E2F9" w14:textId="0826FE10" w:rsidR="000E62B5" w:rsidRPr="004667E0" w:rsidRDefault="00A17062" w:rsidP="000E62B5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ե</w:t>
      </w:r>
      <w:r w:rsidR="000E62B5" w:rsidRPr="004667E0">
        <w:rPr>
          <w:rFonts w:ascii="Arial" w:hAnsi="Arial" w:cs="Arial"/>
          <w:lang w:val="hy-AM"/>
        </w:rPr>
        <w:t>րազ – իրականություն</w:t>
      </w:r>
    </w:p>
    <w:p w14:paraId="4CBFAAD4" w14:textId="5D3FC4A4" w:rsidR="000E62B5" w:rsidRPr="004667E0" w:rsidRDefault="00A17062" w:rsidP="000E62B5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4667E0">
        <w:rPr>
          <w:rFonts w:ascii="Arial" w:hAnsi="Arial" w:cs="Arial"/>
          <w:lang w:val="hy-AM"/>
        </w:rPr>
        <w:t>հ</w:t>
      </w:r>
      <w:r w:rsidR="000E62B5" w:rsidRPr="004667E0">
        <w:rPr>
          <w:rFonts w:ascii="Arial" w:hAnsi="Arial" w:cs="Arial"/>
          <w:lang w:val="hy-AM"/>
        </w:rPr>
        <w:t>այրենի - օտար</w:t>
      </w:r>
    </w:p>
    <w:p w14:paraId="43394625" w14:textId="116B20B6" w:rsidR="004B6075" w:rsidRPr="004667E0" w:rsidRDefault="00A17062" w:rsidP="000E62B5">
      <w:pPr>
        <w:pStyle w:val="BodyB"/>
        <w:numPr>
          <w:ilvl w:val="1"/>
          <w:numId w:val="17"/>
        </w:numPr>
        <w:rPr>
          <w:rStyle w:val="Hyperlink0"/>
        </w:rPr>
      </w:pPr>
      <w:r w:rsidRPr="004667E0">
        <w:rPr>
          <w:rFonts w:ascii="Arial" w:hAnsi="Arial" w:cs="Arial"/>
          <w:lang w:val="hy-AM"/>
        </w:rPr>
        <w:t>ք</w:t>
      </w:r>
      <w:r w:rsidR="000E62B5" w:rsidRPr="004667E0">
        <w:rPr>
          <w:rFonts w:ascii="Arial" w:hAnsi="Arial" w:cs="Arial"/>
          <w:lang w:val="hy-AM"/>
        </w:rPr>
        <w:t>աղցր - թթու</w:t>
      </w:r>
    </w:p>
    <w:p w14:paraId="69D79BD4" w14:textId="77777777" w:rsidR="009541A2" w:rsidRDefault="009541A2">
      <w:pPr>
        <w:pStyle w:val="BodyB"/>
        <w:rPr>
          <w:rFonts w:ascii="Arial" w:hAnsi="Arial" w:cs="Arial"/>
          <w:b/>
          <w:bCs/>
          <w:lang w:val="hy-AM"/>
        </w:rPr>
        <w:sectPr w:rsidR="009541A2" w:rsidSect="009541A2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0039D897" w14:textId="77777777" w:rsidR="000E62B5" w:rsidRPr="004667E0" w:rsidRDefault="000E62B5">
      <w:pPr>
        <w:pStyle w:val="BodyB"/>
        <w:rPr>
          <w:rFonts w:ascii="Arial" w:hAnsi="Arial" w:cs="Arial"/>
          <w:b/>
          <w:bCs/>
          <w:lang w:val="hy-AM"/>
        </w:rPr>
      </w:pPr>
    </w:p>
    <w:p w14:paraId="0744DD66" w14:textId="55D2AAAD" w:rsidR="004B6075" w:rsidRPr="004667E0" w:rsidRDefault="002D1D0F">
      <w:pPr>
        <w:pStyle w:val="BodyB"/>
        <w:rPr>
          <w:rFonts w:ascii="Arial" w:hAnsi="Arial" w:cs="Arial"/>
          <w:u w:color="FF0000"/>
        </w:rPr>
      </w:pPr>
      <w:r w:rsidRPr="004667E0">
        <w:rPr>
          <w:rFonts w:ascii="Arial" w:hAnsi="Arial" w:cs="Arial"/>
          <w:b/>
          <w:bCs/>
          <w:lang w:val="hy-AM"/>
        </w:rPr>
        <w:lastRenderedPageBreak/>
        <w:t>Քերականություն</w:t>
      </w:r>
      <w:r w:rsidRPr="004667E0">
        <w:rPr>
          <w:rFonts w:ascii="Arial" w:hAnsi="Arial" w:cs="Arial"/>
        </w:rPr>
        <w:t xml:space="preserve"> </w:t>
      </w:r>
      <w:r w:rsidRPr="004667E0">
        <w:rPr>
          <w:rFonts w:ascii="Arial" w:hAnsi="Arial" w:cs="Arial"/>
          <w:b/>
          <w:bCs/>
          <w:u w:color="FF0000"/>
        </w:rPr>
        <w:t>– Յ</w:t>
      </w:r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տառի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ուղղագրություն</w:t>
      </w:r>
      <w:proofErr w:type="spellEnd"/>
      <w:r w:rsidR="00A17062" w:rsidRPr="004667E0">
        <w:rPr>
          <w:rFonts w:ascii="Arial" w:hAnsi="Arial" w:cs="Arial"/>
          <w:u w:color="FF0000"/>
        </w:rPr>
        <w:t>։</w:t>
      </w:r>
    </w:p>
    <w:p w14:paraId="77EE515E" w14:textId="3747E829" w:rsidR="004B6075" w:rsidRPr="004667E0" w:rsidRDefault="009541A2" w:rsidP="00EB58C5">
      <w:pPr>
        <w:pStyle w:val="Default"/>
        <w:numPr>
          <w:ilvl w:val="0"/>
          <w:numId w:val="24"/>
        </w:numPr>
        <w:spacing w:after="1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bookmarkStart w:id="5" w:name="_Hlk127655629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ձայնակապը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միայն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հետո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միայն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երբ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նրանց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հաջորդում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ձայնավոր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բայց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ոչ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օտար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ոչ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բաղադրալ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</w:p>
    <w:p w14:paraId="0CB46FA6" w14:textId="77777777" w:rsidR="004B6075" w:rsidRPr="004667E0" w:rsidRDefault="009541A2" w:rsidP="00EB58C5">
      <w:pPr>
        <w:pStyle w:val="Default"/>
        <w:spacing w:after="140"/>
        <w:ind w:left="360"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երեկոյան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Իսրայել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Միքայել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նայել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տղայի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այլն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։</w:t>
      </w:r>
    </w:p>
    <w:p w14:paraId="012BE762" w14:textId="76DD99FE" w:rsidR="004B6075" w:rsidRPr="004667E0" w:rsidRDefault="009541A2" w:rsidP="00EB58C5">
      <w:pPr>
        <w:pStyle w:val="Default"/>
        <w:numPr>
          <w:ilvl w:val="0"/>
          <w:numId w:val="24"/>
        </w:numPr>
        <w:spacing w:after="1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շարք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հատկապես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օտար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ձայնավոր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հաջորդելու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դեպքում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չի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(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դրանցից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շատերում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չի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հնչում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)</w:t>
      </w:r>
      <w:r w:rsidR="005C12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</w:p>
    <w:p w14:paraId="0C58574C" w14:textId="77777777" w:rsidR="004B6075" w:rsidRPr="004667E0" w:rsidRDefault="009541A2" w:rsidP="00EB58C5">
      <w:pPr>
        <w:pStyle w:val="Default"/>
        <w:spacing w:after="140"/>
        <w:ind w:left="108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Աիդա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արխաիկ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(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հնաբանական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),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բաոբաբ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(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վարազածառ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),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բոա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(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վիշապօձ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),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Լաուրա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կակաո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կաուչուկ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կոալա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(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պարկավոր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արջ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),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կոալիցիա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Նաիրի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նոկաուտ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պոեզիա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պոեմ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պոետ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ռաունդ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Ուկրաինա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այլն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։</w:t>
      </w:r>
    </w:p>
    <w:p w14:paraId="3419B708" w14:textId="046AAF78" w:rsidR="004B6075" w:rsidRPr="004667E0" w:rsidRDefault="009541A2" w:rsidP="00EB58C5">
      <w:pPr>
        <w:pStyle w:val="Default"/>
        <w:numPr>
          <w:ilvl w:val="0"/>
          <w:numId w:val="24"/>
        </w:numPr>
        <w:spacing w:after="1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Բաղադրյալ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եթե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բաղադրիչը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ավարտվում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իսկ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նրան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հաջորդող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բաղադրիչը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սկսվում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ձայնավորով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ապա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այդ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ձայնավորից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առաջ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չի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</w:p>
    <w:p w14:paraId="598F8AA1" w14:textId="77777777" w:rsidR="004B6075" w:rsidRPr="004667E0" w:rsidRDefault="009541A2" w:rsidP="00EB58C5">
      <w:pPr>
        <w:pStyle w:val="Default"/>
        <w:spacing w:after="140"/>
        <w:ind w:left="360"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ամենաուժեղ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կինոաստղ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հակաօդային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։</w:t>
      </w:r>
    </w:p>
    <w:p w14:paraId="72C62714" w14:textId="6BD0A0DA" w:rsidR="004B6075" w:rsidRPr="004667E0" w:rsidRDefault="009541A2" w:rsidP="00EB58C5">
      <w:pPr>
        <w:pStyle w:val="Default"/>
        <w:numPr>
          <w:ilvl w:val="0"/>
          <w:numId w:val="24"/>
        </w:numPr>
        <w:spacing w:after="1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Եթե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վերջանում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ապա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այդ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քերականական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փոփոխություններ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կատարելիս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բաղադրյալ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կազմելիս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տառը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նույնպես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</w:p>
    <w:p w14:paraId="36D611AB" w14:textId="77777777" w:rsidR="004B6075" w:rsidRPr="004667E0" w:rsidRDefault="009541A2" w:rsidP="00EB58C5">
      <w:pPr>
        <w:pStyle w:val="Default"/>
        <w:spacing w:after="140"/>
        <w:ind w:left="360"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Ալեքսեյ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Ալեքսեյի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Գալիլեյ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Գալիլեյի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թեյ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թեյել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թեյաման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հոկեյ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հոկեյի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։</w:t>
      </w:r>
    </w:p>
    <w:p w14:paraId="4D709A12" w14:textId="77777777" w:rsidR="004B6075" w:rsidRPr="004667E0" w:rsidRDefault="009541A2">
      <w:pPr>
        <w:pStyle w:val="Default"/>
        <w:spacing w:line="460" w:lineRule="atLeast"/>
        <w:rPr>
          <w:rFonts w:ascii="Arial" w:hAnsi="Arial" w:cs="Arial"/>
          <w:b/>
          <w:bCs/>
          <w:color w:val="54595D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b/>
          <w:bCs/>
          <w:sz w:val="24"/>
          <w:szCs w:val="24"/>
          <w:shd w:val="clear" w:color="auto" w:fill="FFFFFF"/>
        </w:rPr>
        <w:t>Բացատրություններ</w:t>
      </w:r>
      <w:proofErr w:type="spellEnd"/>
    </w:p>
    <w:p w14:paraId="06B2C43E" w14:textId="77777777" w:rsidR="00EB58C5" w:rsidRPr="004667E0" w:rsidRDefault="009541A2" w:rsidP="00EB58C5">
      <w:pPr>
        <w:pStyle w:val="Default"/>
        <w:numPr>
          <w:ilvl w:val="0"/>
          <w:numId w:val="24"/>
        </w:numPr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Հայերենում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b/>
          <w:bCs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sz w:val="24"/>
          <w:szCs w:val="24"/>
          <w:shd w:val="clear" w:color="auto" w:fill="FFFFFF"/>
        </w:rPr>
        <w:t>ն</w:t>
      </w:r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հանդես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գալիս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ձայնավորների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հետ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այդ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կերպ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կազմում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երկհնչյուններ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ինչպես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– </w:t>
      </w:r>
      <w:proofErr w:type="spellStart"/>
      <w:r w:rsidRPr="004667E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յա</w:t>
      </w:r>
      <w:proofErr w:type="spellEnd"/>
      <w:r w:rsidRPr="004667E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, </w:t>
      </w:r>
      <w:proofErr w:type="spellStart"/>
      <w:r w:rsidRPr="004667E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յու</w:t>
      </w:r>
      <w:proofErr w:type="spellEnd"/>
      <w:r w:rsidRPr="004667E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, </w:t>
      </w:r>
      <w:proofErr w:type="spellStart"/>
      <w:r w:rsidRPr="004667E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ույ</w:t>
      </w:r>
      <w:proofErr w:type="spellEnd"/>
      <w:r w:rsidR="00EB58C5" w:rsidRPr="004667E0">
        <w:rPr>
          <w:rFonts w:ascii="Arial" w:hAnsi="Arial" w:cs="Arial"/>
          <w:sz w:val="24"/>
          <w:szCs w:val="24"/>
          <w:shd w:val="clear" w:color="auto" w:fill="FFFFFF"/>
          <w:lang w:val="hy-AM"/>
        </w:rPr>
        <w:t>։ Օրինակ՝</w:t>
      </w:r>
    </w:p>
    <w:p w14:paraId="73D39348" w14:textId="30D5158A" w:rsidR="004B6075" w:rsidRPr="004667E0" w:rsidRDefault="009541A2" w:rsidP="00EB58C5">
      <w:pPr>
        <w:pStyle w:val="Default"/>
        <w:ind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4667E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B58C5" w:rsidRPr="004667E0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Հայաստան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ծայր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արյուն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անկյուն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քույր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sz w:val="24"/>
          <w:szCs w:val="24"/>
          <w:shd w:val="clear" w:color="auto" w:fill="FFFFFF"/>
        </w:rPr>
        <w:t>ընկույզ</w:t>
      </w:r>
      <w:proofErr w:type="spellEnd"/>
      <w:r w:rsidRPr="004667E0">
        <w:rPr>
          <w:rFonts w:ascii="Arial" w:hAnsi="Arial" w:cs="Arial"/>
          <w:sz w:val="24"/>
          <w:szCs w:val="24"/>
          <w:shd w:val="clear" w:color="auto" w:fill="FFFFFF"/>
        </w:rPr>
        <w:t>։</w:t>
      </w:r>
    </w:p>
    <w:p w14:paraId="04F9E68F" w14:textId="2E698A47" w:rsidR="00EB58C5" w:rsidRPr="004667E0" w:rsidRDefault="009541A2" w:rsidP="00EB58C5">
      <w:pPr>
        <w:pStyle w:val="Default"/>
        <w:numPr>
          <w:ilvl w:val="0"/>
          <w:numId w:val="24"/>
        </w:numPr>
        <w:spacing w:after="1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տառն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երբեմն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կոչում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ենք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ձայնակապ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որովհետև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կապում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երկու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ձայնավոր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հնչյուններ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: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Հայերենում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շատ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հաճախ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երկու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ձայնավորների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միջև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լսվում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it-IT"/>
        </w:rPr>
        <w:t>«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it-IT"/>
        </w:rPr>
        <w:t>յ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it-IT"/>
        </w:rPr>
        <w:t>»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it-IT"/>
        </w:rPr>
        <w:t>տառը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="005C12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</w:p>
    <w:p w14:paraId="3BE21298" w14:textId="77777777" w:rsidR="00EB58C5" w:rsidRPr="004667E0" w:rsidRDefault="009541A2" w:rsidP="00EB58C5">
      <w:pPr>
        <w:pStyle w:val="Default"/>
        <w:ind w:left="108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ենք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տեսնեի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բայց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լսում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ենք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տեսնեյի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</w:p>
    <w:p w14:paraId="54C3F999" w14:textId="77777777" w:rsidR="00EB58C5" w:rsidRPr="004667E0" w:rsidRDefault="009541A2" w:rsidP="00EB58C5">
      <w:pPr>
        <w:pStyle w:val="Default"/>
        <w:spacing w:after="140"/>
        <w:ind w:left="108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ուղիով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ենք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ուղիով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բայց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լսում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ենք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ուղիյով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:</w:t>
      </w:r>
    </w:p>
    <w:p w14:paraId="16C61CD5" w14:textId="1C7C1CD9" w:rsidR="004B6075" w:rsidRPr="004667E0" w:rsidRDefault="009541A2" w:rsidP="00EB58C5">
      <w:pPr>
        <w:pStyle w:val="Default"/>
        <w:numPr>
          <w:ilvl w:val="0"/>
          <w:numId w:val="24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Լսվող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ն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միայն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“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Ա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“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Ո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ձայնավորներից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հետո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</w:p>
    <w:p w14:paraId="494CCB9B" w14:textId="72C99978" w:rsidR="004B6075" w:rsidRPr="004667E0" w:rsidRDefault="009541A2" w:rsidP="00EB58C5">
      <w:pPr>
        <w:pStyle w:val="Default"/>
        <w:spacing w:after="140"/>
        <w:ind w:left="360" w:firstLine="720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>`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երեխա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երեխայի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խաղա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խաղայի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Սարո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Սարոյին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երեկո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երեկոյ</w:t>
      </w:r>
      <w:proofErr w:type="spellEnd"/>
      <w:r w:rsidR="00EB58C5"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ան</w:t>
      </w:r>
    </w:p>
    <w:p w14:paraId="222BC3F0" w14:textId="2DF53972" w:rsidR="004B6075" w:rsidRPr="004667E0" w:rsidRDefault="009541A2" w:rsidP="00EB58C5">
      <w:pPr>
        <w:pStyle w:val="Default"/>
        <w:numPr>
          <w:ilvl w:val="0"/>
          <w:numId w:val="24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Բառավերջում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“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քանի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օտար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բառերում</w:t>
      </w:r>
      <w:proofErr w:type="spellEnd"/>
      <w:r w:rsidR="00C92B66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</w:p>
    <w:p w14:paraId="0408A4BC" w14:textId="77777777" w:rsidR="004B6075" w:rsidRPr="004667E0" w:rsidRDefault="009541A2" w:rsidP="00EB58C5">
      <w:pPr>
        <w:pStyle w:val="Default"/>
        <w:spacing w:after="140"/>
        <w:ind w:left="360"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 xml:space="preserve">`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Սերգեյ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Ալեքսեյ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հոքեյ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լիցեյ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:</w:t>
      </w:r>
    </w:p>
    <w:p w14:paraId="5AA46BE7" w14:textId="77777777" w:rsidR="004B6075" w:rsidRPr="004667E0" w:rsidRDefault="009541A2" w:rsidP="00EB58C5">
      <w:pPr>
        <w:pStyle w:val="Default"/>
        <w:numPr>
          <w:ilvl w:val="0"/>
          <w:numId w:val="24"/>
        </w:numPr>
        <w:spacing w:after="1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շարք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հատուկ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անուններ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որոնցում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լսում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ենք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“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”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հնչյունը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Վիկտորիա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Ասիա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…: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Այս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կապակցությամբ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պետք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հիշել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70CC722E" w14:textId="77777777" w:rsidR="004B6075" w:rsidRPr="004667E0" w:rsidRDefault="009541A2" w:rsidP="00EB58C5">
      <w:pPr>
        <w:pStyle w:val="Default"/>
        <w:numPr>
          <w:ilvl w:val="1"/>
          <w:numId w:val="24"/>
        </w:numPr>
        <w:spacing w:after="28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եթե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տվյալ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աշխարհագրական</w:t>
      </w:r>
      <w:proofErr w:type="spellEnd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անուն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ապա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ի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</w:p>
    <w:p w14:paraId="6E4532D0" w14:textId="77777777" w:rsidR="004B6075" w:rsidRPr="004667E0" w:rsidRDefault="009541A2" w:rsidP="00EB58C5">
      <w:pPr>
        <w:pStyle w:val="Default"/>
        <w:spacing w:after="140"/>
        <w:ind w:left="720"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 xml:space="preserve">`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Իտալիա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Ասիա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Վիկտորիա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Ֆրանսիա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Սոֆիա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Անտալիա</w:t>
      </w:r>
      <w:proofErr w:type="spellEnd"/>
    </w:p>
    <w:p w14:paraId="7E6CA04E" w14:textId="77777777" w:rsidR="00EB58C5" w:rsidRPr="004667E0" w:rsidRDefault="009541A2" w:rsidP="00EB58C5">
      <w:pPr>
        <w:pStyle w:val="Default"/>
        <w:numPr>
          <w:ilvl w:val="1"/>
          <w:numId w:val="24"/>
        </w:numPr>
        <w:spacing w:after="28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իսկ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եթե</w:t>
      </w:r>
      <w:proofErr w:type="spellEnd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մարդու</w:t>
      </w:r>
      <w:proofErr w:type="spellEnd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անուն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ապա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“</w:t>
      </w:r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Յ</w:t>
      </w:r>
      <w:r w:rsidRPr="004667E0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”-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ով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</w:p>
    <w:p w14:paraId="6FBB492D" w14:textId="0118393C" w:rsidR="004B6075" w:rsidRPr="004667E0" w:rsidRDefault="009541A2" w:rsidP="00EB58C5">
      <w:pPr>
        <w:pStyle w:val="Default"/>
        <w:spacing w:after="28"/>
        <w:ind w:left="14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օրինակ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 xml:space="preserve">`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Ասյա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Վիկտորյա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Սոֆյա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….:</w:t>
      </w:r>
    </w:p>
    <w:p w14:paraId="19586EAB" w14:textId="77777777" w:rsidR="00EB58C5" w:rsidRPr="004667E0" w:rsidRDefault="00EB58C5" w:rsidP="00EB58C5">
      <w:pPr>
        <w:pStyle w:val="Default"/>
        <w:spacing w:after="28"/>
        <w:ind w:left="14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AC6E717" w14:textId="77777777" w:rsidR="00EB58C5" w:rsidRPr="004667E0" w:rsidRDefault="009541A2" w:rsidP="002D1D0F">
      <w:pPr>
        <w:pStyle w:val="Default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Պետք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հիշել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հետևյալ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ուղղագրությունը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</w:p>
    <w:p w14:paraId="7EF327AC" w14:textId="2B85C34F" w:rsidR="004B6075" w:rsidRPr="004667E0" w:rsidRDefault="004667E0" w:rsidP="00EB58C5">
      <w:pPr>
        <w:pStyle w:val="Default"/>
        <w:numPr>
          <w:ilvl w:val="0"/>
          <w:numId w:val="24"/>
        </w:numPr>
        <w:spacing w:after="14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</w:t>
      </w:r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ւնենք</w:t>
      </w:r>
      <w:proofErr w:type="spellEnd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միմիայն</w:t>
      </w:r>
      <w:proofErr w:type="spellEnd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- </w:t>
      </w:r>
      <w:proofErr w:type="spellStart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միայն</w:t>
      </w:r>
      <w:proofErr w:type="spellEnd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և</w:t>
      </w:r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ունենք</w:t>
      </w:r>
      <w:proofErr w:type="spellEnd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միմյանց</w:t>
      </w:r>
      <w:proofErr w:type="spellEnd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- </w:t>
      </w:r>
      <w:proofErr w:type="spellStart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իրար</w:t>
      </w:r>
      <w:proofErr w:type="spellEnd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9541A2"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մեկմեկու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։</w:t>
      </w:r>
    </w:p>
    <w:p w14:paraId="5F656E5B" w14:textId="32EB97A8" w:rsidR="00EB58C5" w:rsidRPr="004667E0" w:rsidRDefault="009541A2" w:rsidP="002D1D0F">
      <w:pPr>
        <w:pStyle w:val="Default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շարք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</w:t>
      </w:r>
      <w:proofErr w:type="spellEnd"/>
      <w:r w:rsidR="00EB58C5"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ռեր, որտեղ լսվող </w:t>
      </w:r>
      <w:r w:rsidR="00EB58C5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«Յ»</w:t>
      </w:r>
      <w:r w:rsidR="00EB58C5"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-ն գրվում է</w:t>
      </w:r>
      <w:r w:rsidR="00962F39"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«Յ»</w:t>
      </w:r>
      <w:r w:rsidR="00EB58C5"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։ Օրինակ՝</w:t>
      </w:r>
    </w:p>
    <w:p w14:paraId="5145FA14" w14:textId="442F232E" w:rsidR="004B6075" w:rsidRPr="004667E0" w:rsidRDefault="009541A2" w:rsidP="00EB58C5">
      <w:pPr>
        <w:pStyle w:val="Default"/>
        <w:spacing w:after="140"/>
        <w:ind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Մատյան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ատյան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լռելյայն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վայրկյան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իշայծյամ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եղյամ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հայելի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խարտյաշ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դղյակ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...</w:t>
      </w:r>
    </w:p>
    <w:p w14:paraId="545BB0B6" w14:textId="61A61602" w:rsidR="00962F39" w:rsidRPr="004667E0" w:rsidRDefault="009541A2" w:rsidP="002D1D0F">
      <w:pPr>
        <w:pStyle w:val="Default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lastRenderedPageBreak/>
        <w:t>Կան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շարք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որտեղ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լսվող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«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Յ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»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-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ն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«</w:t>
      </w:r>
      <w:r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Ի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»</w:t>
      </w:r>
      <w:r w:rsidR="00962F39"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։ Օրինակ՝</w:t>
      </w:r>
    </w:p>
    <w:p w14:paraId="0497B034" w14:textId="3062AB8B" w:rsidR="004B6075" w:rsidRPr="004667E0" w:rsidRDefault="009541A2" w:rsidP="00962F39">
      <w:pPr>
        <w:pStyle w:val="Default"/>
        <w:spacing w:after="140"/>
        <w:ind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հեքիաթ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միլիոն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ակադեմիա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օվկիանոս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կրիա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խավիար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ռադիո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ամբիոն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օրիորդ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միլիարդ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…</w:t>
      </w:r>
    </w:p>
    <w:p w14:paraId="33343724" w14:textId="77777777" w:rsidR="00962F39" w:rsidRPr="004667E0" w:rsidRDefault="009541A2" w:rsidP="002D1D0F">
      <w:pPr>
        <w:pStyle w:val="Default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շարք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բառեր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որտեղ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լսվող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«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Յ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»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-ն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գրվում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62F39" w:rsidRPr="004667E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«Ե»։</w:t>
      </w:r>
      <w:r w:rsidR="00962F39" w:rsidRPr="004667E0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Օրինակ՝</w:t>
      </w:r>
    </w:p>
    <w:p w14:paraId="4A4F73B0" w14:textId="21B4E14E" w:rsidR="004B6075" w:rsidRPr="004667E0" w:rsidRDefault="009541A2" w:rsidP="00962F39">
      <w:pPr>
        <w:pStyle w:val="Default"/>
        <w:spacing w:after="140"/>
        <w:ind w:firstLine="72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քվեարկել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հրեա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իդեալական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քամելեոն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պատանեկան</w:t>
      </w:r>
      <w:proofErr w:type="spellEnd"/>
      <w:r w:rsidRPr="004667E0">
        <w:rPr>
          <w:rFonts w:ascii="Arial" w:hAnsi="Arial" w:cs="Arial"/>
          <w:color w:val="202122"/>
          <w:sz w:val="24"/>
          <w:szCs w:val="24"/>
          <w:shd w:val="clear" w:color="auto" w:fill="FFFFFF"/>
        </w:rPr>
        <w:t>…</w:t>
      </w:r>
    </w:p>
    <w:p w14:paraId="6515F4A3" w14:textId="77777777" w:rsidR="004B6075" w:rsidRPr="004667E0" w:rsidRDefault="004B6075">
      <w:pPr>
        <w:pStyle w:val="BodyB"/>
        <w:rPr>
          <w:rFonts w:ascii="Arial" w:hAnsi="Arial" w:cs="Arial"/>
          <w:u w:color="FF0000"/>
        </w:rPr>
      </w:pPr>
    </w:p>
    <w:p w14:paraId="219811D6" w14:textId="77777777" w:rsidR="004B6075" w:rsidRPr="004667E0" w:rsidRDefault="009541A2">
      <w:pPr>
        <w:pStyle w:val="BodyB"/>
        <w:rPr>
          <w:rFonts w:ascii="Arial" w:hAnsi="Arial" w:cs="Arial"/>
          <w:b/>
          <w:bCs/>
          <w:u w:color="4E4E3F"/>
          <w:shd w:val="clear" w:color="auto" w:fill="FFFFFF"/>
        </w:rPr>
      </w:pPr>
      <w:proofErr w:type="spellStart"/>
      <w:r w:rsidRPr="004667E0">
        <w:rPr>
          <w:rFonts w:ascii="Arial" w:hAnsi="Arial" w:cs="Arial"/>
          <w:b/>
          <w:bCs/>
          <w:u w:color="4E4E3F"/>
          <w:shd w:val="clear" w:color="auto" w:fill="FFFFFF"/>
        </w:rPr>
        <w:t>Հարցեր</w:t>
      </w:r>
      <w:proofErr w:type="spellEnd"/>
      <w:r w:rsidRPr="004667E0">
        <w:rPr>
          <w:rFonts w:ascii="Arial" w:hAnsi="Arial" w:cs="Arial"/>
          <w:b/>
          <w:bCs/>
          <w:u w:color="4E4E3F"/>
          <w:shd w:val="clear" w:color="auto" w:fill="FFFFFF"/>
        </w:rPr>
        <w:t xml:space="preserve"> </w:t>
      </w:r>
      <w:r w:rsidRPr="004667E0">
        <w:rPr>
          <w:rFonts w:ascii="Arial" w:hAnsi="Arial" w:cs="Arial"/>
          <w:b/>
          <w:bCs/>
          <w:u w:color="4E4E3F"/>
          <w:shd w:val="clear" w:color="auto" w:fill="FFFFFF"/>
        </w:rPr>
        <w:t>և</w:t>
      </w:r>
      <w:r w:rsidRPr="004667E0">
        <w:rPr>
          <w:rFonts w:ascii="Arial" w:hAnsi="Arial" w:cs="Arial"/>
          <w:b/>
          <w:bCs/>
          <w:u w:color="4E4E3F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b/>
          <w:bCs/>
          <w:u w:color="4E4E3F"/>
          <w:shd w:val="clear" w:color="auto" w:fill="FFFFFF"/>
        </w:rPr>
        <w:t>առաջադրանքներ</w:t>
      </w:r>
      <w:proofErr w:type="spellEnd"/>
    </w:p>
    <w:p w14:paraId="7432B862" w14:textId="77777777" w:rsidR="004B6075" w:rsidRPr="004667E0" w:rsidRDefault="009541A2">
      <w:pPr>
        <w:pStyle w:val="BodyB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Որո՞նք</w:t>
      </w:r>
      <w:proofErr w:type="spellEnd"/>
      <w:r w:rsidRPr="004667E0">
        <w:rPr>
          <w:rFonts w:ascii="Arial" w:hAnsi="Arial" w:cs="Arial"/>
        </w:rPr>
        <w:t xml:space="preserve"> </w:t>
      </w:r>
      <w:r w:rsidRPr="004667E0">
        <w:rPr>
          <w:rFonts w:ascii="Arial" w:hAnsi="Arial" w:cs="Arial"/>
          <w:b/>
          <w:bCs/>
        </w:rPr>
        <w:t>Յ</w:t>
      </w:r>
      <w:r w:rsidRPr="004667E0">
        <w:rPr>
          <w:rFonts w:ascii="Arial" w:hAnsi="Arial" w:cs="Arial"/>
        </w:rPr>
        <w:t>-</w:t>
      </w:r>
      <w:r w:rsidRPr="004667E0">
        <w:rPr>
          <w:rFonts w:ascii="Arial" w:hAnsi="Arial" w:cs="Arial"/>
        </w:rPr>
        <w:t>ի</w:t>
      </w:r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ուղղագրական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կանոնները</w:t>
      </w:r>
      <w:proofErr w:type="spellEnd"/>
      <w:r w:rsidRPr="004667E0">
        <w:rPr>
          <w:rFonts w:ascii="Arial" w:hAnsi="Arial" w:cs="Arial"/>
          <w:u w:color="FF0000"/>
        </w:rPr>
        <w:t>։</w:t>
      </w:r>
    </w:p>
    <w:p w14:paraId="58D87A64" w14:textId="305DBCC2" w:rsidR="004B6075" w:rsidRPr="004667E0" w:rsidRDefault="009541A2">
      <w:pPr>
        <w:pStyle w:val="BodyB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4667E0">
        <w:rPr>
          <w:rFonts w:ascii="Arial" w:hAnsi="Arial" w:cs="Arial"/>
        </w:rPr>
        <w:t>Որո՞նք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են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գրության</w:t>
      </w:r>
      <w:proofErr w:type="spellEnd"/>
      <w:r w:rsidRPr="004667E0">
        <w:rPr>
          <w:rFonts w:ascii="Arial" w:hAnsi="Arial" w:cs="Arial"/>
        </w:rPr>
        <w:t xml:space="preserve"> </w:t>
      </w:r>
      <w:r w:rsidR="00962F39" w:rsidRPr="004667E0">
        <w:rPr>
          <w:rFonts w:ascii="Arial" w:hAnsi="Arial" w:cs="Arial"/>
        </w:rPr>
        <w:t>և</w:t>
      </w:r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արտասանության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որոշ</w:t>
      </w:r>
      <w:proofErr w:type="spellEnd"/>
      <w:r w:rsidRPr="004667E0">
        <w:rPr>
          <w:rFonts w:ascii="Arial" w:hAnsi="Arial" w:cs="Arial"/>
        </w:rPr>
        <w:t xml:space="preserve"> </w:t>
      </w:r>
      <w:proofErr w:type="spellStart"/>
      <w:r w:rsidRPr="004667E0">
        <w:rPr>
          <w:rFonts w:ascii="Arial" w:hAnsi="Arial" w:cs="Arial"/>
        </w:rPr>
        <w:t>տարբերությունները</w:t>
      </w:r>
      <w:proofErr w:type="spellEnd"/>
      <w:r w:rsidRPr="004667E0">
        <w:rPr>
          <w:rFonts w:ascii="Arial" w:hAnsi="Arial" w:cs="Arial"/>
        </w:rPr>
        <w:t>։</w:t>
      </w:r>
    </w:p>
    <w:p w14:paraId="03DC32A9" w14:textId="77777777" w:rsidR="004B6075" w:rsidRPr="004667E0" w:rsidRDefault="004B6075">
      <w:pPr>
        <w:pStyle w:val="BodyB"/>
        <w:rPr>
          <w:rFonts w:ascii="Arial" w:hAnsi="Arial" w:cs="Arial"/>
        </w:rPr>
      </w:pPr>
    </w:p>
    <w:bookmarkEnd w:id="5"/>
    <w:p w14:paraId="4D1A6B11" w14:textId="77777777" w:rsidR="004B6075" w:rsidRPr="004667E0" w:rsidRDefault="009541A2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4667E0">
        <w:rPr>
          <w:rFonts w:ascii="Arial" w:hAnsi="Arial" w:cs="Arial"/>
          <w:b/>
          <w:bCs/>
          <w:u w:color="FF0000"/>
        </w:rPr>
        <w:t>Մշակույթ</w:t>
      </w:r>
      <w:proofErr w:type="spellEnd"/>
      <w:r w:rsidRPr="004667E0">
        <w:rPr>
          <w:rFonts w:ascii="Arial" w:hAnsi="Arial" w:cs="Arial"/>
          <w:b/>
          <w:bCs/>
          <w:u w:color="FF0000"/>
        </w:rPr>
        <w:t xml:space="preserve"> –</w:t>
      </w:r>
      <w:r w:rsidRPr="004667E0">
        <w:rPr>
          <w:rFonts w:ascii="Arial" w:hAnsi="Arial" w:cs="Arial"/>
          <w:b/>
          <w:bCs/>
          <w:u w:val="single"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Նաիրի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Զարյանի</w:t>
      </w:r>
      <w:proofErr w:type="spellEnd"/>
      <w:r w:rsidRPr="004667E0">
        <w:rPr>
          <w:rFonts w:ascii="Arial" w:hAnsi="Arial" w:cs="Arial"/>
          <w:u w:color="FF0000"/>
        </w:rPr>
        <w:t xml:space="preserve"> </w:t>
      </w:r>
      <w:proofErr w:type="spellStart"/>
      <w:r w:rsidRPr="004667E0">
        <w:rPr>
          <w:rFonts w:ascii="Arial" w:hAnsi="Arial" w:cs="Arial"/>
          <w:u w:color="FF0000"/>
        </w:rPr>
        <w:t>կենսագրությունը</w:t>
      </w:r>
      <w:proofErr w:type="spellEnd"/>
      <w:r w:rsidRPr="004667E0">
        <w:rPr>
          <w:rFonts w:ascii="Arial" w:hAnsi="Arial" w:cs="Arial"/>
          <w:u w:color="FF0000"/>
        </w:rPr>
        <w:t>։</w:t>
      </w:r>
    </w:p>
    <w:p w14:paraId="098A4937" w14:textId="77777777" w:rsidR="004B6075" w:rsidRPr="004667E0" w:rsidRDefault="004B6075">
      <w:pPr>
        <w:pStyle w:val="BodyB"/>
        <w:rPr>
          <w:rFonts w:ascii="Arial" w:eastAsia="Arial" w:hAnsi="Arial" w:cs="Arial"/>
          <w:u w:color="FF0000"/>
        </w:rPr>
      </w:pPr>
    </w:p>
    <w:p w14:paraId="192774E3" w14:textId="77777777" w:rsidR="004B6075" w:rsidRPr="004667E0" w:rsidRDefault="009541A2">
      <w:pPr>
        <w:pStyle w:val="Defaul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Նաիրի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Զարյանը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Հայաստան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Եղիազարյան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ծնվել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1900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թվականին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Արևմտյան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Հայաստանի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Վանի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Խառակոնիս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գյուղում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19BBDAE5" w14:textId="77777777" w:rsidR="004B6075" w:rsidRPr="004667E0" w:rsidRDefault="004B6075">
      <w:pPr>
        <w:pStyle w:val="Defaul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1AA5FA2" w14:textId="6BD3B1AC" w:rsidR="004B6075" w:rsidRPr="004667E0" w:rsidRDefault="009541A2">
      <w:pPr>
        <w:pStyle w:val="Defaul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Ծանր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2F39"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եղել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նրա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մանկությունը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  <w:r w:rsidR="00346249"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14:paraId="00236C79" w14:textId="77777777" w:rsidR="004B6075" w:rsidRPr="004667E0" w:rsidRDefault="009541A2">
      <w:pPr>
        <w:pStyle w:val="Defaul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1915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թվականին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թուրքական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հարձակումից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հալածված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հազարավոր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հայրենակիցների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հետ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միասին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Զարյանը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գաղթում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Արևելյան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Հայաստան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ապրում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որբանոցում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Որբանոցներում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նա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մնում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մինչև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4667E0">
          <w:rPr>
            <w:rStyle w:val="Hyperlink1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1921</w:t>
        </w:r>
      </w:hyperlink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թվականը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այնտեղ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ստանում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միջնակարգ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կրթություն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։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Այստեղ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մտերմացել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ապագա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հայտնի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գրող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Գուրգեն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Մահարու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հետ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ով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այդ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տարիներին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դեռ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Գուրգեն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Աճեմյան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։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Հետո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երկու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ընկերները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ծանոթացել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են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Եղիշե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Չարենցի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հետ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որը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որբանոցի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դաստիարակն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էր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։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Որբանոցի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վերջին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տարիներից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սկսած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՝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Զարյանի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ամբողջ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կյանքը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կապված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եղել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գրականությանը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։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A050E49" w14:textId="77777777" w:rsidR="004B6075" w:rsidRPr="004667E0" w:rsidRDefault="009541A2">
      <w:pPr>
        <w:pStyle w:val="Defaul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Իր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հայրենիքում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սովետական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կարգեր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հաստատվելուց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հետո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է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միայն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նրան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հաջողվում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ստանալ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համալսարանական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կրթություն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դառնալ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ճանաչված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գրող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5F01FD6C" w14:textId="77777777" w:rsidR="004B6075" w:rsidRPr="004667E0" w:rsidRDefault="004B6075">
      <w:pPr>
        <w:pStyle w:val="Default"/>
        <w:rPr>
          <w:rStyle w:val="Non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A64124A" w14:textId="77777777" w:rsidR="004B6075" w:rsidRPr="004667E0" w:rsidRDefault="009541A2">
      <w:pPr>
        <w:pStyle w:val="Default"/>
        <w:rPr>
          <w:rStyle w:val="None"/>
          <w:rFonts w:ascii="Arial" w:eastAsia="Arial" w:hAnsi="Arial" w:cs="Arial"/>
          <w:color w:val="000000" w:themeColor="text1"/>
          <w:sz w:val="24"/>
          <w:szCs w:val="24"/>
          <w:u w:color="202122"/>
          <w:shd w:val="clear" w:color="auto" w:fill="FFFFFF"/>
        </w:rPr>
      </w:pP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Զարյանին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ճանաչում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բերեցին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նրա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շարք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լավագույն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բանաստեղծությունները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rtl/>
          <w:lang w:val="ar-SA"/>
        </w:rPr>
        <w:t>“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Հայրենի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տուն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” 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բանաստեղծությունը</w:t>
      </w:r>
      <w:proofErr w:type="spellEnd"/>
      <w:proofErr w:type="gram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և</w:t>
      </w:r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Հացավան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”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վեպը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իսկ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Հայրենական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մեծ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պատերազմի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տարիներին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նրա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ստեղծագործությունները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հայրենասիրական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կրակ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վառեցին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ընթերցողների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սրտում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օգնեցին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ապրել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ու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հաղթել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թշնամուն</w:t>
      </w:r>
      <w:proofErr w:type="spellEnd"/>
      <w:r w:rsidRPr="004667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1C1E9CF7" w14:textId="77777777" w:rsidR="004B6075" w:rsidRPr="004667E0" w:rsidRDefault="004B6075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73178528" w14:textId="77777777" w:rsidR="004B6075" w:rsidRPr="004667E0" w:rsidRDefault="009541A2">
      <w:pPr>
        <w:pStyle w:val="BodyB"/>
        <w:rPr>
          <w:rStyle w:val="None"/>
          <w:rFonts w:ascii="Arial" w:eastAsia="Arial" w:hAnsi="Arial" w:cs="Arial"/>
          <w:b/>
          <w:bCs/>
          <w:color w:val="000000" w:themeColor="text1"/>
          <w:u w:color="FF0000"/>
        </w:rPr>
      </w:pP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Հարցեր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և</w:t>
      </w:r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առաջադրանքներ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առարկայի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չափորոշչային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նվազագույն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պահանջների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կատարումը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ստուգելու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համար</w:t>
      </w:r>
      <w:proofErr w:type="spellEnd"/>
      <w:r w:rsidRPr="004667E0">
        <w:rPr>
          <w:rStyle w:val="None"/>
          <w:rFonts w:ascii="Arial" w:hAnsi="Arial" w:cs="Arial"/>
          <w:b/>
          <w:bCs/>
          <w:color w:val="000000" w:themeColor="text1"/>
          <w:u w:color="FF0000"/>
        </w:rPr>
        <w:t>.</w:t>
      </w:r>
    </w:p>
    <w:p w14:paraId="685C55E0" w14:textId="513EFB5A" w:rsidR="004B6075" w:rsidRPr="004667E0" w:rsidRDefault="009541A2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proofErr w:type="spellStart"/>
      <w:r w:rsidRPr="004667E0">
        <w:rPr>
          <w:rStyle w:val="None"/>
          <w:rFonts w:ascii="Arial" w:hAnsi="Arial" w:cs="Arial"/>
          <w:u w:color="FF0000"/>
        </w:rPr>
        <w:t>Ե՞րբ</w:t>
      </w:r>
      <w:proofErr w:type="spellEnd"/>
      <w:r w:rsidRPr="004667E0">
        <w:rPr>
          <w:rStyle w:val="None"/>
          <w:rFonts w:ascii="Arial" w:hAnsi="Arial" w:cs="Arial"/>
          <w:u w:color="FF0000"/>
        </w:rPr>
        <w:t xml:space="preserve"> </w:t>
      </w:r>
      <w:r w:rsidRPr="004667E0">
        <w:rPr>
          <w:rStyle w:val="None"/>
          <w:rFonts w:ascii="Arial" w:hAnsi="Arial" w:cs="Arial"/>
          <w:u w:color="FF0000"/>
        </w:rPr>
        <w:t>է</w:t>
      </w:r>
      <w:r w:rsidRPr="004667E0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u w:color="FF0000"/>
        </w:rPr>
        <w:t>ծնվել</w:t>
      </w:r>
      <w:proofErr w:type="spellEnd"/>
      <w:r w:rsidRPr="004667E0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u w:color="FF0000"/>
        </w:rPr>
        <w:t>Զարյանը</w:t>
      </w:r>
      <w:proofErr w:type="spellEnd"/>
      <w:r w:rsidRPr="004667E0">
        <w:rPr>
          <w:rStyle w:val="None"/>
          <w:rFonts w:ascii="Arial" w:hAnsi="Arial" w:cs="Arial"/>
          <w:u w:color="FF0000"/>
        </w:rPr>
        <w:t>։</w:t>
      </w:r>
    </w:p>
    <w:p w14:paraId="783D85E8" w14:textId="70944663" w:rsidR="00962F39" w:rsidRPr="004667E0" w:rsidRDefault="00962F39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4667E0">
        <w:rPr>
          <w:rStyle w:val="None"/>
          <w:rFonts w:ascii="Arial" w:hAnsi="Arial" w:cs="Arial"/>
          <w:u w:color="FF0000"/>
          <w:lang w:val="hy-AM"/>
        </w:rPr>
        <w:t>Ի՞նչ գիտես Զարյանի մանկության ու պատանեկության մասին։</w:t>
      </w:r>
    </w:p>
    <w:p w14:paraId="035D2A9F" w14:textId="61F7D2B3" w:rsidR="00962F39" w:rsidRPr="004667E0" w:rsidRDefault="00962F39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4667E0">
        <w:rPr>
          <w:rStyle w:val="None"/>
          <w:rFonts w:ascii="Arial" w:hAnsi="Arial" w:cs="Arial"/>
          <w:u w:color="FF0000"/>
          <w:lang w:val="hy-AM"/>
        </w:rPr>
        <w:t>Ովքե՞ր են եղել նրա ընկերները։</w:t>
      </w:r>
    </w:p>
    <w:p w14:paraId="39576671" w14:textId="77777777" w:rsidR="004B6075" w:rsidRPr="004667E0" w:rsidRDefault="009541A2">
      <w:pPr>
        <w:pStyle w:val="BodyB"/>
        <w:numPr>
          <w:ilvl w:val="1"/>
          <w:numId w:val="17"/>
        </w:numPr>
        <w:rPr>
          <w:rFonts w:ascii="Arial" w:hAnsi="Arial" w:cs="Arial"/>
        </w:rPr>
      </w:pPr>
      <w:proofErr w:type="spellStart"/>
      <w:r w:rsidRPr="004667E0">
        <w:rPr>
          <w:rStyle w:val="None"/>
          <w:rFonts w:ascii="Arial" w:hAnsi="Arial" w:cs="Arial"/>
          <w:u w:color="FF0000"/>
        </w:rPr>
        <w:t>Որո՞նք</w:t>
      </w:r>
      <w:proofErr w:type="spellEnd"/>
      <w:r w:rsidRPr="004667E0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u w:color="FF0000"/>
        </w:rPr>
        <w:t>են</w:t>
      </w:r>
      <w:proofErr w:type="spellEnd"/>
      <w:r w:rsidRPr="004667E0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u w:color="FF0000"/>
        </w:rPr>
        <w:t>նրան</w:t>
      </w:r>
      <w:proofErr w:type="spellEnd"/>
      <w:r w:rsidRPr="004667E0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u w:color="FF0000"/>
        </w:rPr>
        <w:t>ճանաչում</w:t>
      </w:r>
      <w:proofErr w:type="spellEnd"/>
      <w:r w:rsidRPr="004667E0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u w:color="FF0000"/>
        </w:rPr>
        <w:t>բերած</w:t>
      </w:r>
      <w:proofErr w:type="spellEnd"/>
      <w:r w:rsidRPr="004667E0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u w:color="FF0000"/>
        </w:rPr>
        <w:t>գործերը</w:t>
      </w:r>
      <w:proofErr w:type="spellEnd"/>
      <w:r w:rsidRPr="004667E0">
        <w:rPr>
          <w:rStyle w:val="None"/>
          <w:rFonts w:ascii="Arial" w:hAnsi="Arial" w:cs="Arial"/>
          <w:u w:color="FF0000"/>
        </w:rPr>
        <w:t>։</w:t>
      </w:r>
    </w:p>
    <w:p w14:paraId="6901BE63" w14:textId="77777777" w:rsidR="004B6075" w:rsidRPr="004667E0" w:rsidRDefault="004B6075">
      <w:pPr>
        <w:pStyle w:val="BodyB"/>
        <w:ind w:left="1440"/>
        <w:rPr>
          <w:rStyle w:val="Hyperlink0"/>
        </w:rPr>
      </w:pPr>
    </w:p>
    <w:p w14:paraId="69AA57F9" w14:textId="77777777" w:rsidR="004B6075" w:rsidRPr="004667E0" w:rsidRDefault="009541A2">
      <w:pPr>
        <w:pStyle w:val="BodyB"/>
        <w:rPr>
          <w:rStyle w:val="None"/>
          <w:rFonts w:ascii="Arial" w:eastAsia="Arial" w:hAnsi="Arial" w:cs="Arial"/>
          <w:b/>
          <w:bCs/>
        </w:rPr>
      </w:pPr>
      <w:r w:rsidRPr="004667E0">
        <w:rPr>
          <w:rStyle w:val="None"/>
          <w:rFonts w:ascii="Arial" w:hAnsi="Arial" w:cs="Arial"/>
          <w:b/>
          <w:bCs/>
        </w:rPr>
        <w:t>Առաջադրանքներ</w:t>
      </w:r>
    </w:p>
    <w:p w14:paraId="46FDCE70" w14:textId="749A32D3" w:rsidR="004B6075" w:rsidRPr="004667E0" w:rsidRDefault="009541A2">
      <w:pPr>
        <w:pStyle w:val="BodyB"/>
        <w:rPr>
          <w:rStyle w:val="None"/>
          <w:rFonts w:ascii="Arial" w:hAnsi="Arial" w:cs="Arial"/>
        </w:rPr>
      </w:pPr>
      <w:proofErr w:type="spellStart"/>
      <w:r w:rsidRPr="004667E0">
        <w:rPr>
          <w:rStyle w:val="None"/>
          <w:rFonts w:ascii="Arial" w:hAnsi="Arial" w:cs="Arial"/>
        </w:rPr>
        <w:t>Գրել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շարադրություն</w:t>
      </w:r>
      <w:proofErr w:type="spellEnd"/>
      <w:r w:rsidR="00962F39" w:rsidRPr="004667E0">
        <w:rPr>
          <w:rStyle w:val="None"/>
          <w:rFonts w:ascii="Arial" w:hAnsi="Arial" w:cs="Arial"/>
          <w:lang w:val="hy-AM"/>
        </w:rPr>
        <w:t>՝</w:t>
      </w:r>
      <w:r w:rsidRPr="004667E0">
        <w:rPr>
          <w:rStyle w:val="None"/>
          <w:rFonts w:ascii="Arial" w:hAnsi="Arial" w:cs="Arial"/>
        </w:rPr>
        <w:t xml:space="preserve"> </w:t>
      </w:r>
      <w:r w:rsidRPr="004667E0">
        <w:rPr>
          <w:rStyle w:val="None"/>
          <w:rFonts w:ascii="Arial" w:hAnsi="Arial" w:cs="Arial"/>
          <w:b/>
          <w:bCs/>
        </w:rPr>
        <w:t>«</w:t>
      </w:r>
      <w:proofErr w:type="spellStart"/>
      <w:r w:rsidRPr="004667E0">
        <w:rPr>
          <w:rStyle w:val="None"/>
          <w:rFonts w:ascii="Arial" w:hAnsi="Arial" w:cs="Arial"/>
          <w:b/>
          <w:bCs/>
        </w:rPr>
        <w:t>Ինչպես</w:t>
      </w:r>
      <w:proofErr w:type="spellEnd"/>
      <w:r w:rsidRPr="004667E0">
        <w:rPr>
          <w:rStyle w:val="None"/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</w:rPr>
        <w:t>եմ</w:t>
      </w:r>
      <w:proofErr w:type="spellEnd"/>
      <w:r w:rsidRPr="004667E0">
        <w:rPr>
          <w:rStyle w:val="None"/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</w:rPr>
        <w:t>պատկերացնում</w:t>
      </w:r>
      <w:proofErr w:type="spellEnd"/>
      <w:r w:rsidRPr="004667E0">
        <w:rPr>
          <w:rStyle w:val="None"/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</w:rPr>
        <w:t>ինքս</w:t>
      </w:r>
      <w:proofErr w:type="spellEnd"/>
      <w:r w:rsidRPr="004667E0">
        <w:rPr>
          <w:rStyle w:val="None"/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</w:rPr>
        <w:t>ինձ</w:t>
      </w:r>
      <w:proofErr w:type="spellEnd"/>
      <w:r w:rsidRPr="004667E0">
        <w:rPr>
          <w:rStyle w:val="None"/>
          <w:rFonts w:ascii="Arial" w:hAnsi="Arial" w:cs="Arial"/>
          <w:b/>
          <w:bCs/>
        </w:rPr>
        <w:t xml:space="preserve"> 10 </w:t>
      </w:r>
      <w:proofErr w:type="spellStart"/>
      <w:r w:rsidRPr="004667E0">
        <w:rPr>
          <w:rStyle w:val="None"/>
          <w:rFonts w:ascii="Arial" w:hAnsi="Arial" w:cs="Arial"/>
          <w:b/>
          <w:bCs/>
        </w:rPr>
        <w:t>տարի</w:t>
      </w:r>
      <w:proofErr w:type="spellEnd"/>
      <w:r w:rsidRPr="004667E0">
        <w:rPr>
          <w:rStyle w:val="None"/>
          <w:rFonts w:ascii="Arial" w:hAnsi="Arial" w:cs="Arial"/>
          <w:b/>
          <w:bCs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</w:rPr>
        <w:t>հետո</w:t>
      </w:r>
      <w:proofErr w:type="spellEnd"/>
      <w:r w:rsidRPr="004667E0">
        <w:rPr>
          <w:rStyle w:val="None"/>
          <w:rFonts w:ascii="Arial" w:hAnsi="Arial" w:cs="Arial"/>
          <w:b/>
          <w:bCs/>
        </w:rPr>
        <w:t>»</w:t>
      </w:r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վերնագրով</w:t>
      </w:r>
      <w:proofErr w:type="spellEnd"/>
      <w:r w:rsidRPr="004667E0">
        <w:rPr>
          <w:rStyle w:val="None"/>
          <w:rFonts w:ascii="Arial" w:hAnsi="Arial" w:cs="Arial"/>
        </w:rPr>
        <w:t>։</w:t>
      </w:r>
    </w:p>
    <w:p w14:paraId="5A9CC7A8" w14:textId="4BA44D60" w:rsidR="00962F39" w:rsidRPr="004667E0" w:rsidRDefault="00962F39">
      <w:pPr>
        <w:pStyle w:val="BodyB"/>
        <w:rPr>
          <w:rStyle w:val="None"/>
          <w:rFonts w:ascii="Arial" w:hAnsi="Arial" w:cs="Arial"/>
        </w:rPr>
      </w:pPr>
    </w:p>
    <w:p w14:paraId="2F9DD0C9" w14:textId="77777777" w:rsidR="00962F39" w:rsidRPr="004667E0" w:rsidRDefault="00962F39" w:rsidP="00962F39">
      <w:pPr>
        <w:pStyle w:val="BodyB"/>
        <w:rPr>
          <w:rStyle w:val="None"/>
          <w:rFonts w:ascii="Arial" w:eastAsia="Arial" w:hAnsi="Arial" w:cs="Arial"/>
          <w:b/>
          <w:bCs/>
        </w:rPr>
      </w:pP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4667E0">
        <w:rPr>
          <w:rStyle w:val="None"/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4667E0">
        <w:rPr>
          <w:rStyle w:val="None"/>
          <w:rFonts w:ascii="MS Gothic" w:eastAsia="MS Gothic" w:hAnsi="MS Gothic" w:cs="MS Gothic" w:hint="eastAsia"/>
          <w:b/>
          <w:bCs/>
          <w:color w:val="222222"/>
          <w:u w:color="222222"/>
        </w:rPr>
        <w:t>․</w:t>
      </w:r>
    </w:p>
    <w:p w14:paraId="545F6A10" w14:textId="77777777" w:rsidR="00962F39" w:rsidRPr="004667E0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4667E0">
        <w:rPr>
          <w:rStyle w:val="None"/>
          <w:rFonts w:ascii="Arial" w:hAnsi="Arial" w:cs="Arial"/>
        </w:rPr>
        <w:t>Լսել</w:t>
      </w:r>
      <w:proofErr w:type="spellEnd"/>
      <w:r w:rsidRPr="004667E0">
        <w:rPr>
          <w:rStyle w:val="None"/>
          <w:rFonts w:ascii="Arial" w:hAnsi="Arial" w:cs="Arial"/>
        </w:rPr>
        <w:t xml:space="preserve"> և </w:t>
      </w:r>
      <w:proofErr w:type="spellStart"/>
      <w:r w:rsidRPr="004667E0">
        <w:rPr>
          <w:rStyle w:val="None"/>
          <w:rFonts w:ascii="Arial" w:hAnsi="Arial" w:cs="Arial"/>
        </w:rPr>
        <w:t>կարդալ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ներկայացված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նյութը</w:t>
      </w:r>
      <w:proofErr w:type="spellEnd"/>
      <w:r w:rsidRPr="004667E0">
        <w:rPr>
          <w:rStyle w:val="None"/>
          <w:rFonts w:ascii="Arial" w:hAnsi="Arial" w:cs="Arial"/>
        </w:rPr>
        <w:t xml:space="preserve"> և </w:t>
      </w:r>
      <w:proofErr w:type="spellStart"/>
      <w:r w:rsidRPr="004667E0">
        <w:rPr>
          <w:rStyle w:val="None"/>
          <w:rFonts w:ascii="Arial" w:hAnsi="Arial" w:cs="Arial"/>
        </w:rPr>
        <w:t>վերարտադրել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սեփական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խոսքերով</w:t>
      </w:r>
      <w:proofErr w:type="spellEnd"/>
      <w:r w:rsidRPr="004667E0">
        <w:rPr>
          <w:rStyle w:val="None"/>
          <w:rFonts w:ascii="Arial" w:hAnsi="Arial" w:cs="Arial"/>
        </w:rPr>
        <w:t xml:space="preserve"> և </w:t>
      </w:r>
      <w:proofErr w:type="spellStart"/>
      <w:r w:rsidRPr="004667E0">
        <w:rPr>
          <w:rStyle w:val="None"/>
          <w:rFonts w:ascii="Arial" w:hAnsi="Arial" w:cs="Arial"/>
        </w:rPr>
        <w:t>պատասխանել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նյութին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վերաբերվող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հարցերին</w:t>
      </w:r>
      <w:proofErr w:type="spellEnd"/>
      <w:r w:rsidRPr="004667E0">
        <w:rPr>
          <w:rStyle w:val="None"/>
          <w:rFonts w:ascii="Arial" w:hAnsi="Arial" w:cs="Arial"/>
        </w:rPr>
        <w:t xml:space="preserve">    </w:t>
      </w:r>
    </w:p>
    <w:p w14:paraId="6B74C6BF" w14:textId="77777777" w:rsidR="00962F39" w:rsidRPr="004667E0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4667E0">
        <w:rPr>
          <w:rStyle w:val="None"/>
          <w:rFonts w:ascii="Arial" w:hAnsi="Arial" w:cs="Arial"/>
        </w:rPr>
        <w:t>բացատրել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հանձնարարված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բառերը</w:t>
      </w:r>
      <w:proofErr w:type="spellEnd"/>
    </w:p>
    <w:p w14:paraId="79393171" w14:textId="141DBB22" w:rsidR="00962F39" w:rsidRPr="004667E0" w:rsidRDefault="00962F39" w:rsidP="00346249">
      <w:pPr>
        <w:pStyle w:val="BodyB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4667E0">
        <w:rPr>
          <w:rStyle w:val="None"/>
          <w:rFonts w:ascii="Arial" w:hAnsi="Arial" w:cs="Arial"/>
        </w:rPr>
        <w:t>մասնակցել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խմբային</w:t>
      </w:r>
      <w:proofErr w:type="spellEnd"/>
      <w:r w:rsidRPr="004667E0">
        <w:rPr>
          <w:rStyle w:val="None"/>
          <w:rFonts w:ascii="Arial" w:hAnsi="Arial" w:cs="Arial"/>
        </w:rPr>
        <w:t xml:space="preserve"> </w:t>
      </w:r>
      <w:proofErr w:type="spellStart"/>
      <w:r w:rsidRPr="004667E0">
        <w:rPr>
          <w:rStyle w:val="None"/>
          <w:rFonts w:ascii="Arial" w:hAnsi="Arial" w:cs="Arial"/>
        </w:rPr>
        <w:t>աշխատանքին</w:t>
      </w:r>
      <w:proofErr w:type="spellEnd"/>
      <w:r w:rsidRPr="004667E0">
        <w:rPr>
          <w:rStyle w:val="None"/>
          <w:rFonts w:ascii="Arial" w:hAnsi="Arial" w:cs="Arial"/>
        </w:rPr>
        <w:t>:</w:t>
      </w:r>
    </w:p>
    <w:sectPr w:rsidR="00962F39" w:rsidRPr="004667E0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2F2C" w14:textId="77777777" w:rsidR="0080494D" w:rsidRDefault="0080494D">
      <w:r>
        <w:separator/>
      </w:r>
    </w:p>
  </w:endnote>
  <w:endnote w:type="continuationSeparator" w:id="0">
    <w:p w14:paraId="1AAA91E8" w14:textId="77777777" w:rsidR="0080494D" w:rsidRDefault="0080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78A0" w14:textId="77777777" w:rsidR="004B6075" w:rsidRDefault="004B6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C4D8" w14:textId="77777777" w:rsidR="0080494D" w:rsidRDefault="0080494D">
      <w:r>
        <w:separator/>
      </w:r>
    </w:p>
  </w:footnote>
  <w:footnote w:type="continuationSeparator" w:id="0">
    <w:p w14:paraId="2D056704" w14:textId="77777777" w:rsidR="0080494D" w:rsidRDefault="0080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53C9" w14:textId="77777777" w:rsidR="004B6075" w:rsidRDefault="004B607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757"/>
    <w:multiLevelType w:val="hybridMultilevel"/>
    <w:tmpl w:val="2140FCF4"/>
    <w:styleLink w:val="ImportedStyle4"/>
    <w:lvl w:ilvl="0" w:tplc="BBBE22C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0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CB50E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CA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4270E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A851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610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CB2B0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AE2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5B4ECB"/>
    <w:multiLevelType w:val="hybridMultilevel"/>
    <w:tmpl w:val="217633AC"/>
    <w:numStyleLink w:val="ImportedStyle6"/>
  </w:abstractNum>
  <w:abstractNum w:abstractNumId="2" w15:restartNumberingAfterBreak="0">
    <w:nsid w:val="20367562"/>
    <w:multiLevelType w:val="hybridMultilevel"/>
    <w:tmpl w:val="2CD07A26"/>
    <w:numStyleLink w:val="ImportedStyle11"/>
  </w:abstractNum>
  <w:abstractNum w:abstractNumId="3" w15:restartNumberingAfterBreak="0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3C34"/>
    <w:multiLevelType w:val="hybridMultilevel"/>
    <w:tmpl w:val="BC4E77C6"/>
    <w:styleLink w:val="ImportedStyle14"/>
    <w:lvl w:ilvl="0" w:tplc="7C02D3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43F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D6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80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851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AC8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62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477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6CA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0F1128"/>
    <w:multiLevelType w:val="hybridMultilevel"/>
    <w:tmpl w:val="9EF8248A"/>
    <w:styleLink w:val="ImportedStyle3"/>
    <w:lvl w:ilvl="0" w:tplc="4A7CF1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8A3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8AC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CE1F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68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A67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E952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83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4CDA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B840A5"/>
    <w:multiLevelType w:val="hybridMultilevel"/>
    <w:tmpl w:val="DCE4CBF8"/>
    <w:numStyleLink w:val="ImportedStyle12"/>
  </w:abstractNum>
  <w:abstractNum w:abstractNumId="8" w15:restartNumberingAfterBreak="0">
    <w:nsid w:val="401F25B4"/>
    <w:multiLevelType w:val="hybridMultilevel"/>
    <w:tmpl w:val="2F6C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7093"/>
    <w:multiLevelType w:val="hybridMultilevel"/>
    <w:tmpl w:val="217633AC"/>
    <w:styleLink w:val="ImportedStyle6"/>
    <w:lvl w:ilvl="0" w:tplc="9EFA88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84D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E67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C2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CC9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4B9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C13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70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E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BE5082"/>
    <w:multiLevelType w:val="hybridMultilevel"/>
    <w:tmpl w:val="2CE808BA"/>
    <w:numStyleLink w:val="ImportedStyle1"/>
  </w:abstractNum>
  <w:abstractNum w:abstractNumId="11" w15:restartNumberingAfterBreak="0">
    <w:nsid w:val="46EE4AFD"/>
    <w:multiLevelType w:val="hybridMultilevel"/>
    <w:tmpl w:val="2CD07A26"/>
    <w:styleLink w:val="ImportedStyle11"/>
    <w:lvl w:ilvl="0" w:tplc="9C528F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F1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632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E6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6FD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88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41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42A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016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BB25DA"/>
    <w:multiLevelType w:val="hybridMultilevel"/>
    <w:tmpl w:val="E41820AE"/>
    <w:numStyleLink w:val="ImportedStyle10"/>
  </w:abstractNum>
  <w:abstractNum w:abstractNumId="13" w15:restartNumberingAfterBreak="0">
    <w:nsid w:val="4BA54166"/>
    <w:multiLevelType w:val="hybridMultilevel"/>
    <w:tmpl w:val="66703430"/>
    <w:styleLink w:val="Bullets"/>
    <w:lvl w:ilvl="0" w:tplc="A642C82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D1A424D4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57AE0E52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9F5AB6D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A98613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9B64B764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F61C5846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F01C21FE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7B3653F0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1D05208"/>
    <w:multiLevelType w:val="hybridMultilevel"/>
    <w:tmpl w:val="68E6AF9A"/>
    <w:lvl w:ilvl="0" w:tplc="61009DD2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6E727EA"/>
    <w:multiLevelType w:val="hybridMultilevel"/>
    <w:tmpl w:val="217633AC"/>
    <w:numStyleLink w:val="ImportedStyle6"/>
  </w:abstractNum>
  <w:abstractNum w:abstractNumId="16" w15:restartNumberingAfterBreak="0">
    <w:nsid w:val="5C7A02D3"/>
    <w:multiLevelType w:val="hybridMultilevel"/>
    <w:tmpl w:val="2CE808BA"/>
    <w:styleLink w:val="ImportedStyle1"/>
    <w:lvl w:ilvl="0" w:tplc="1A2081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E8B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AF7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3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87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AAD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A22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C4B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CE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007A39"/>
    <w:multiLevelType w:val="hybridMultilevel"/>
    <w:tmpl w:val="66703430"/>
    <w:numStyleLink w:val="Bullets"/>
  </w:abstractNum>
  <w:abstractNum w:abstractNumId="18" w15:restartNumberingAfterBreak="0">
    <w:nsid w:val="61350046"/>
    <w:multiLevelType w:val="hybridMultilevel"/>
    <w:tmpl w:val="BC4E77C6"/>
    <w:numStyleLink w:val="ImportedStyle14"/>
  </w:abstractNum>
  <w:abstractNum w:abstractNumId="19" w15:restartNumberingAfterBreak="0">
    <w:nsid w:val="64027BF4"/>
    <w:multiLevelType w:val="hybridMultilevel"/>
    <w:tmpl w:val="2140FCF4"/>
    <w:numStyleLink w:val="ImportedStyle4"/>
  </w:abstractNum>
  <w:abstractNum w:abstractNumId="20" w15:restartNumberingAfterBreak="0">
    <w:nsid w:val="69066383"/>
    <w:multiLevelType w:val="hybridMultilevel"/>
    <w:tmpl w:val="E41820AE"/>
    <w:styleLink w:val="ImportedStyle10"/>
    <w:lvl w:ilvl="0" w:tplc="F53A5F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A4B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2C7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CC06A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9A6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A0D5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04FA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A1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0F22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5C7310D"/>
    <w:multiLevelType w:val="hybridMultilevel"/>
    <w:tmpl w:val="DCE4CBF8"/>
    <w:styleLink w:val="ImportedStyle12"/>
    <w:lvl w:ilvl="0" w:tplc="63AC1C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644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8D8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4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EF2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C43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66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A48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43A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B0E22FF"/>
    <w:multiLevelType w:val="hybridMultilevel"/>
    <w:tmpl w:val="9EF8248A"/>
    <w:numStyleLink w:val="ImportedStyle3"/>
  </w:abstractNum>
  <w:abstractNum w:abstractNumId="23" w15:restartNumberingAfterBreak="0">
    <w:nsid w:val="7C727B87"/>
    <w:multiLevelType w:val="hybridMultilevel"/>
    <w:tmpl w:val="DD8E48A2"/>
    <w:numStyleLink w:val="ImportedStyle7"/>
  </w:abstractNum>
  <w:num w:numId="1" w16cid:durableId="1476331782">
    <w:abstractNumId w:val="16"/>
  </w:num>
  <w:num w:numId="2" w16cid:durableId="1209147744">
    <w:abstractNumId w:val="10"/>
  </w:num>
  <w:num w:numId="3" w16cid:durableId="1408186565">
    <w:abstractNumId w:val="6"/>
  </w:num>
  <w:num w:numId="4" w16cid:durableId="1243492932">
    <w:abstractNumId w:val="22"/>
  </w:num>
  <w:num w:numId="5" w16cid:durableId="314801726">
    <w:abstractNumId w:val="20"/>
  </w:num>
  <w:num w:numId="6" w16cid:durableId="272710547">
    <w:abstractNumId w:val="12"/>
  </w:num>
  <w:num w:numId="7" w16cid:durableId="926040125">
    <w:abstractNumId w:val="22"/>
    <w:lvlOverride w:ilvl="0">
      <w:lvl w:ilvl="0" w:tplc="90162E1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4802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D04C2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EC5398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CA275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D218C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4AD802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E6F13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28B06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62145772">
    <w:abstractNumId w:val="0"/>
  </w:num>
  <w:num w:numId="9" w16cid:durableId="1488592062">
    <w:abstractNumId w:val="19"/>
  </w:num>
  <w:num w:numId="10" w16cid:durableId="1924681197">
    <w:abstractNumId w:val="9"/>
  </w:num>
  <w:num w:numId="11" w16cid:durableId="1892039890">
    <w:abstractNumId w:val="15"/>
  </w:num>
  <w:num w:numId="12" w16cid:durableId="939097324">
    <w:abstractNumId w:val="13"/>
  </w:num>
  <w:num w:numId="13" w16cid:durableId="1385830676">
    <w:abstractNumId w:val="17"/>
  </w:num>
  <w:num w:numId="14" w16cid:durableId="1000352805">
    <w:abstractNumId w:val="3"/>
  </w:num>
  <w:num w:numId="15" w16cid:durableId="1325356883">
    <w:abstractNumId w:val="23"/>
  </w:num>
  <w:num w:numId="16" w16cid:durableId="523444639">
    <w:abstractNumId w:val="12"/>
    <w:lvlOverride w:ilvl="0">
      <w:lvl w:ilvl="0" w:tplc="726870B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FA344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86C21E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1C9252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604F7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30BBC8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926178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CA3200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7CA4B6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69917611">
    <w:abstractNumId w:val="19"/>
    <w:lvlOverride w:ilvl="0">
      <w:lvl w:ilvl="0" w:tplc="EA405D9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3289B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F83CC6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A698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68CFEE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E84742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A2C478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62D2A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B8365C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008947026">
    <w:abstractNumId w:val="11"/>
  </w:num>
  <w:num w:numId="19" w16cid:durableId="1028945684">
    <w:abstractNumId w:val="2"/>
  </w:num>
  <w:num w:numId="20" w16cid:durableId="415983625">
    <w:abstractNumId w:val="21"/>
  </w:num>
  <w:num w:numId="21" w16cid:durableId="1584290482">
    <w:abstractNumId w:val="7"/>
  </w:num>
  <w:num w:numId="22" w16cid:durableId="601454040">
    <w:abstractNumId w:val="1"/>
  </w:num>
  <w:num w:numId="23" w16cid:durableId="1980571214">
    <w:abstractNumId w:val="8"/>
  </w:num>
  <w:num w:numId="24" w16cid:durableId="2132631199">
    <w:abstractNumId w:val="4"/>
  </w:num>
  <w:num w:numId="25" w16cid:durableId="1587182009">
    <w:abstractNumId w:val="5"/>
  </w:num>
  <w:num w:numId="26" w16cid:durableId="219824942">
    <w:abstractNumId w:val="18"/>
  </w:num>
  <w:num w:numId="27" w16cid:durableId="145633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75"/>
    <w:rsid w:val="00016ACA"/>
    <w:rsid w:val="000E62B5"/>
    <w:rsid w:val="00227ACD"/>
    <w:rsid w:val="002D1D0F"/>
    <w:rsid w:val="00346249"/>
    <w:rsid w:val="004667E0"/>
    <w:rsid w:val="004B6075"/>
    <w:rsid w:val="004D7B08"/>
    <w:rsid w:val="005C12A2"/>
    <w:rsid w:val="007E27B9"/>
    <w:rsid w:val="0080494D"/>
    <w:rsid w:val="008E4A1F"/>
    <w:rsid w:val="009541A2"/>
    <w:rsid w:val="00962F39"/>
    <w:rsid w:val="00A120AF"/>
    <w:rsid w:val="00A17062"/>
    <w:rsid w:val="00A47220"/>
    <w:rsid w:val="00C92B66"/>
    <w:rsid w:val="00EB58C5"/>
    <w:rsid w:val="00FB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05B7"/>
  <w15:docId w15:val="{DC5ABE31-201E-4449-B226-14C097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10">
    <w:name w:val="Imported Style 10"/>
    <w:pPr>
      <w:numPr>
        <w:numId w:val="5"/>
      </w:numPr>
    </w:p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Bullets">
    <w:name w:val="Bullets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4">
    <w:name w:val="Imported Style 14"/>
    <w:rsid w:val="00962F39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1921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12</cp:revision>
  <dcterms:created xsi:type="dcterms:W3CDTF">2024-01-21T16:49:00Z</dcterms:created>
  <dcterms:modified xsi:type="dcterms:W3CDTF">2024-08-08T19:34:00Z</dcterms:modified>
</cp:coreProperties>
</file>