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A25D" w14:textId="18A05DE3" w:rsidR="00F105FE" w:rsidRPr="009729EE" w:rsidRDefault="00E6338B" w:rsidP="009729EE">
      <w:pPr>
        <w:pStyle w:val="BodyB"/>
        <w:jc w:val="right"/>
        <w:rPr>
          <w:rFonts w:ascii="Arial" w:hAnsi="Arial" w:cs="Arial"/>
          <w:b/>
          <w:bCs/>
          <w:u w:color="FF0000"/>
        </w:rPr>
      </w:pPr>
      <w:r w:rsidRPr="009729EE">
        <w:rPr>
          <w:rFonts w:ascii="Arial" w:hAnsi="Arial" w:cs="Arial"/>
          <w:b/>
          <w:bCs/>
        </w:rPr>
        <w:t>8</w:t>
      </w:r>
      <w:r w:rsidRPr="009729EE">
        <w:rPr>
          <w:rFonts w:ascii="Arial" w:hAnsi="Arial" w:cs="Arial"/>
          <w:b/>
          <w:bCs/>
          <w:u w:color="FF0000"/>
        </w:rPr>
        <w:t>-</w:t>
      </w:r>
      <w:r w:rsidRPr="009729EE">
        <w:rPr>
          <w:rFonts w:ascii="Arial" w:hAnsi="Arial" w:cs="Arial"/>
          <w:b/>
          <w:bCs/>
          <w:u w:color="FF0000"/>
        </w:rPr>
        <w:t>րդ</w:t>
      </w:r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կրթական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հարթակ</w:t>
      </w:r>
      <w:proofErr w:type="spellEnd"/>
    </w:p>
    <w:p w14:paraId="4CCF9DA1" w14:textId="22A43F22" w:rsidR="00F105FE" w:rsidRPr="00CF2F98" w:rsidRDefault="00CF2F98" w:rsidP="009729EE">
      <w:pPr>
        <w:pStyle w:val="BodyB"/>
        <w:jc w:val="right"/>
        <w:rPr>
          <w:rFonts w:ascii="Arial" w:hAnsi="Arial" w:cs="Arial"/>
          <w:b/>
          <w:bCs/>
          <w:u w:color="FF0000"/>
          <w:lang w:val="hy-AM"/>
        </w:rPr>
      </w:pPr>
      <w:r>
        <w:rPr>
          <w:rFonts w:ascii="Arial" w:hAnsi="Arial" w:cs="Arial"/>
          <w:b/>
          <w:bCs/>
          <w:u w:color="FF0000"/>
        </w:rPr>
        <w:t>17</w:t>
      </w:r>
      <w:r>
        <w:rPr>
          <w:rFonts w:ascii="Arial" w:hAnsi="Arial" w:cs="Arial"/>
          <w:b/>
          <w:bCs/>
          <w:u w:color="FF0000"/>
          <w:lang w:val="hy-AM"/>
        </w:rPr>
        <w:t>-րդ շաբաթ</w:t>
      </w:r>
    </w:p>
    <w:p w14:paraId="53DF0D24" w14:textId="77777777" w:rsidR="00F105FE" w:rsidRPr="009729EE" w:rsidRDefault="00E6338B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9729EE">
        <w:rPr>
          <w:rFonts w:ascii="Arial" w:hAnsi="Arial" w:cs="Arial"/>
          <w:b/>
          <w:bCs/>
          <w:color w:val="FF0000"/>
          <w:u w:color="FF0000"/>
        </w:rPr>
        <w:t>։</w:t>
      </w:r>
      <w:r w:rsidRPr="009729EE">
        <w:rPr>
          <w:rFonts w:ascii="Arial" w:hAnsi="Arial" w:cs="Arial"/>
          <w:b/>
          <w:bCs/>
          <w:color w:val="FF0000"/>
          <w:u w:color="FF0000"/>
        </w:rPr>
        <w:t xml:space="preserve"> </w:t>
      </w:r>
    </w:p>
    <w:p w14:paraId="2F080E3F" w14:textId="77777777" w:rsidR="00F105FE" w:rsidRPr="009729EE" w:rsidRDefault="00E6338B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Դասասկզբյան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հարց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ու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պատասխան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աշակերտների</w:t>
      </w:r>
      <w:proofErr w:type="spellEnd"/>
      <w:r w:rsidRPr="009729EE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D2228"/>
          <w:u w:color="1D2228"/>
        </w:rPr>
        <w:t>հետ</w:t>
      </w:r>
      <w:proofErr w:type="spellEnd"/>
    </w:p>
    <w:p w14:paraId="63175D81" w14:textId="77777777" w:rsidR="00F105FE" w:rsidRPr="009729EE" w:rsidRDefault="00E6338B" w:rsidP="005C6B8E">
      <w:pPr>
        <w:pStyle w:val="BodyB"/>
        <w:numPr>
          <w:ilvl w:val="0"/>
          <w:numId w:val="31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</w:rPr>
        <w:t>Դասը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սկսել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դպրոցի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ուխտով</w:t>
      </w:r>
      <w:proofErr w:type="spellEnd"/>
      <w:r w:rsidRPr="009729EE">
        <w:rPr>
          <w:rFonts w:ascii="Arial" w:hAnsi="Arial" w:cs="Arial"/>
          <w:b/>
          <w:bCs/>
        </w:rPr>
        <w:t>։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Անհրաժեշտության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դեպքում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ուխտի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տեքստը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նորից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մեկնաբանել</w:t>
      </w:r>
      <w:proofErr w:type="spellEnd"/>
      <w:r w:rsidRPr="009729EE">
        <w:rPr>
          <w:rFonts w:ascii="Arial" w:hAnsi="Arial" w:cs="Arial"/>
        </w:rPr>
        <w:t>։</w:t>
      </w:r>
    </w:p>
    <w:p w14:paraId="15A17DAA" w14:textId="47AD497E" w:rsidR="00F105FE" w:rsidRPr="00CF2F98" w:rsidRDefault="00CF2F98">
      <w:pPr>
        <w:pStyle w:val="BodyB"/>
        <w:rPr>
          <w:rFonts w:ascii="Arial" w:hAnsi="Arial" w:cs="Arial"/>
          <w:b/>
          <w:bCs/>
          <w:color w:val="auto"/>
          <w:u w:color="FF0000"/>
          <w:lang w:val="hy-AM"/>
        </w:rPr>
      </w:pPr>
      <w:r w:rsidRPr="00CF2F98">
        <w:rPr>
          <w:rFonts w:ascii="Arial" w:hAnsi="Arial" w:cs="Arial"/>
          <w:b/>
          <w:bCs/>
          <w:color w:val="auto"/>
          <w:u w:color="FF0000"/>
          <w:lang w:val="hy-AM"/>
        </w:rPr>
        <w:t xml:space="preserve">2-րդ քառորդի ստուգարքային </w:t>
      </w:r>
      <w:r w:rsidR="00365FA0">
        <w:rPr>
          <w:rFonts w:ascii="Arial" w:hAnsi="Arial" w:cs="Arial"/>
          <w:b/>
          <w:bCs/>
          <w:color w:val="auto"/>
          <w:u w:color="FF0000"/>
          <w:lang w:val="hy-AM"/>
        </w:rPr>
        <w:t>ք</w:t>
      </w:r>
      <w:r w:rsidRPr="00CF2F98">
        <w:rPr>
          <w:rFonts w:ascii="Arial" w:hAnsi="Arial" w:cs="Arial"/>
          <w:b/>
          <w:bCs/>
          <w:color w:val="auto"/>
          <w:u w:color="FF0000"/>
          <w:lang w:val="hy-AM"/>
        </w:rPr>
        <w:t>ննություն</w:t>
      </w:r>
      <w:r w:rsidR="00365FA0">
        <w:rPr>
          <w:rFonts w:ascii="Arial" w:hAnsi="Arial" w:cs="Arial"/>
          <w:b/>
          <w:bCs/>
          <w:color w:val="auto"/>
          <w:u w:color="FF0000"/>
          <w:lang w:val="hy-AM"/>
        </w:rPr>
        <w:t>։</w:t>
      </w:r>
    </w:p>
    <w:p w14:paraId="09976094" w14:textId="77777777" w:rsidR="00CF2F98" w:rsidRPr="009729EE" w:rsidRDefault="00CF2F98">
      <w:pPr>
        <w:pStyle w:val="BodyB"/>
        <w:rPr>
          <w:rFonts w:ascii="Arial" w:hAnsi="Arial" w:cs="Arial"/>
          <w:color w:val="FF0000"/>
          <w:u w:val="single" w:color="FF0000"/>
        </w:rPr>
      </w:pPr>
    </w:p>
    <w:p w14:paraId="6F5EB15B" w14:textId="77777777" w:rsidR="00F105FE" w:rsidRPr="009729EE" w:rsidRDefault="00E6338B">
      <w:pPr>
        <w:pStyle w:val="BodyB"/>
        <w:rPr>
          <w:rFonts w:ascii="Arial" w:hAnsi="Arial" w:cs="Arial"/>
          <w:b/>
          <w:bCs/>
          <w:color w:val="FF0000"/>
          <w:u w:val="single" w:color="FF0000"/>
        </w:rPr>
      </w:pPr>
      <w:r w:rsidRPr="009729EE">
        <w:rPr>
          <w:rFonts w:ascii="Arial" w:hAnsi="Arial" w:cs="Arial"/>
          <w:b/>
          <w:bCs/>
          <w:color w:val="FF0000"/>
          <w:u w:val="single" w:color="FF0000"/>
        </w:rPr>
        <w:t>ՆՈՐ</w:t>
      </w:r>
      <w:r w:rsidRPr="009729EE">
        <w:rPr>
          <w:rFonts w:ascii="Arial" w:hAnsi="Arial" w:cs="Arial"/>
          <w:b/>
          <w:bCs/>
          <w:color w:val="FF0000"/>
          <w:u w:val="single" w:color="FF0000"/>
        </w:rPr>
        <w:t xml:space="preserve"> </w:t>
      </w:r>
      <w:r w:rsidRPr="009729EE">
        <w:rPr>
          <w:rFonts w:ascii="Arial" w:hAnsi="Arial" w:cs="Arial"/>
          <w:b/>
          <w:bCs/>
          <w:color w:val="FF0000"/>
          <w:u w:val="single" w:color="FF0000"/>
        </w:rPr>
        <w:t>ԴԱՍ</w:t>
      </w:r>
    </w:p>
    <w:p w14:paraId="1EC6DEA8" w14:textId="1A0C17BD" w:rsidR="00F105FE" w:rsidRPr="009729EE" w:rsidRDefault="00E6338B">
      <w:pPr>
        <w:pStyle w:val="BodyB"/>
        <w:rPr>
          <w:rFonts w:ascii="Arial" w:hAnsi="Arial" w:cs="Arial"/>
          <w:color w:val="auto"/>
          <w:u w:color="FF0000"/>
        </w:rPr>
      </w:pPr>
      <w:proofErr w:type="spellStart"/>
      <w:r w:rsidRPr="009729EE">
        <w:rPr>
          <w:rFonts w:ascii="Arial" w:hAnsi="Arial" w:cs="Arial"/>
          <w:b/>
          <w:bCs/>
          <w:color w:val="auto"/>
          <w:u w:color="FF0000"/>
        </w:rPr>
        <w:t>Գրականություն</w:t>
      </w:r>
      <w:proofErr w:type="spellEnd"/>
      <w:r w:rsidRPr="009729EE">
        <w:rPr>
          <w:rFonts w:ascii="Arial" w:hAnsi="Arial" w:cs="Arial"/>
          <w:b/>
          <w:bCs/>
          <w:color w:val="auto"/>
          <w:u w:color="FF0000"/>
        </w:rPr>
        <w:t xml:space="preserve"> -</w:t>
      </w:r>
      <w:r w:rsidR="009729EE" w:rsidRPr="009729EE">
        <w:rPr>
          <w:rFonts w:ascii="Arial" w:hAnsi="Arial" w:cs="Arial"/>
          <w:u w:color="FF0000"/>
        </w:rPr>
        <w:t xml:space="preserve"> «</w:t>
      </w:r>
      <w:proofErr w:type="spellStart"/>
      <w:r w:rsidR="009729EE" w:rsidRPr="009729EE">
        <w:rPr>
          <w:rFonts w:ascii="Arial" w:hAnsi="Arial" w:cs="Arial"/>
          <w:u w:color="FF0000"/>
        </w:rPr>
        <w:t>Խորհուրդներ</w:t>
      </w:r>
      <w:proofErr w:type="spellEnd"/>
      <w:r w:rsidR="009729EE" w:rsidRPr="009729EE">
        <w:rPr>
          <w:rFonts w:ascii="Arial" w:hAnsi="Arial" w:cs="Arial"/>
          <w:u w:color="FF0000"/>
        </w:rPr>
        <w:t xml:space="preserve"> </w:t>
      </w:r>
      <w:proofErr w:type="spellStart"/>
      <w:r w:rsidR="009729EE" w:rsidRPr="009729EE">
        <w:rPr>
          <w:rFonts w:ascii="Arial" w:hAnsi="Arial" w:cs="Arial"/>
          <w:u w:color="FF0000"/>
        </w:rPr>
        <w:t>ամերիկացի</w:t>
      </w:r>
      <w:proofErr w:type="spellEnd"/>
      <w:r w:rsidR="009729EE" w:rsidRPr="009729EE">
        <w:rPr>
          <w:rFonts w:ascii="Arial" w:hAnsi="Arial" w:cs="Arial"/>
          <w:u w:color="FF0000"/>
        </w:rPr>
        <w:t xml:space="preserve"> </w:t>
      </w:r>
      <w:proofErr w:type="spellStart"/>
      <w:r w:rsidR="009729EE" w:rsidRPr="009729EE">
        <w:rPr>
          <w:rFonts w:ascii="Arial" w:hAnsi="Arial" w:cs="Arial"/>
          <w:u w:color="FF0000"/>
        </w:rPr>
        <w:t>ճանապարհորդին</w:t>
      </w:r>
      <w:proofErr w:type="spellEnd"/>
      <w:proofErr w:type="gramStart"/>
      <w:r w:rsidR="009729EE" w:rsidRPr="009729EE">
        <w:rPr>
          <w:rFonts w:ascii="Arial" w:hAnsi="Arial" w:cs="Arial"/>
          <w:u w:color="FF0000"/>
        </w:rPr>
        <w:t xml:space="preserve">»  </w:t>
      </w:r>
      <w:proofErr w:type="spellStart"/>
      <w:r w:rsidR="009729EE" w:rsidRPr="009729EE">
        <w:rPr>
          <w:rFonts w:ascii="Arial" w:hAnsi="Arial" w:cs="Arial"/>
          <w:u w:color="FF0000"/>
        </w:rPr>
        <w:t>Վիլյամ</w:t>
      </w:r>
      <w:proofErr w:type="spellEnd"/>
      <w:proofErr w:type="gramEnd"/>
      <w:r w:rsidR="009729EE" w:rsidRPr="009729EE">
        <w:rPr>
          <w:rFonts w:ascii="Arial" w:hAnsi="Arial" w:cs="Arial"/>
          <w:u w:color="FF0000"/>
        </w:rPr>
        <w:t xml:space="preserve"> </w:t>
      </w:r>
      <w:proofErr w:type="spellStart"/>
      <w:r w:rsidR="009729EE" w:rsidRPr="009729EE">
        <w:rPr>
          <w:rFonts w:ascii="Arial" w:hAnsi="Arial" w:cs="Arial"/>
          <w:u w:color="FF0000"/>
        </w:rPr>
        <w:t>Սարոյան</w:t>
      </w:r>
      <w:proofErr w:type="spellEnd"/>
    </w:p>
    <w:p w14:paraId="4E588A67" w14:textId="77777777" w:rsidR="00F105FE" w:rsidRPr="009729EE" w:rsidRDefault="00E6338B">
      <w:pPr>
        <w:pStyle w:val="BodyB"/>
        <w:rPr>
          <w:rFonts w:ascii="Arial" w:hAnsi="Arial" w:cs="Arial"/>
          <w:color w:val="auto"/>
          <w:u w:val="single" w:color="FF0000"/>
        </w:rPr>
      </w:pPr>
      <w:proofErr w:type="spellStart"/>
      <w:r w:rsidRPr="009729EE">
        <w:rPr>
          <w:rFonts w:ascii="Arial" w:hAnsi="Arial" w:cs="Arial"/>
          <w:b/>
          <w:bCs/>
          <w:color w:val="auto"/>
          <w:u w:color="FF0000"/>
        </w:rPr>
        <w:t>Բառագիտություն</w:t>
      </w:r>
      <w:proofErr w:type="spellEnd"/>
      <w:r w:rsidRPr="009729EE">
        <w:rPr>
          <w:rFonts w:ascii="Arial" w:hAnsi="Arial" w:cs="Arial"/>
          <w:b/>
          <w:bCs/>
          <w:color w:val="auto"/>
          <w:u w:color="FF0000"/>
        </w:rPr>
        <w:t xml:space="preserve"> –</w:t>
      </w:r>
      <w:r w:rsidRPr="009729E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9729EE">
        <w:rPr>
          <w:rFonts w:ascii="Arial" w:hAnsi="Arial" w:cs="Arial"/>
          <w:color w:val="auto"/>
          <w:u w:color="FF0000"/>
        </w:rPr>
        <w:t>թեմատիկ</w:t>
      </w:r>
      <w:proofErr w:type="spellEnd"/>
      <w:r w:rsidRPr="009729E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9729EE">
        <w:rPr>
          <w:rFonts w:ascii="Arial" w:hAnsi="Arial" w:cs="Arial"/>
          <w:color w:val="auto"/>
          <w:u w:color="FF0000"/>
        </w:rPr>
        <w:t>բառերի</w:t>
      </w:r>
      <w:proofErr w:type="spellEnd"/>
      <w:r w:rsidRPr="009729E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9729EE">
        <w:rPr>
          <w:rFonts w:ascii="Arial" w:hAnsi="Arial" w:cs="Arial"/>
          <w:color w:val="auto"/>
          <w:u w:color="FF0000"/>
        </w:rPr>
        <w:t>բացատրություն</w:t>
      </w:r>
      <w:proofErr w:type="spellEnd"/>
      <w:r w:rsidRPr="009729EE">
        <w:rPr>
          <w:rFonts w:ascii="Arial" w:hAnsi="Arial" w:cs="Arial"/>
          <w:color w:val="auto"/>
          <w:u w:color="FF0000"/>
        </w:rPr>
        <w:t xml:space="preserve">, </w:t>
      </w:r>
      <w:proofErr w:type="spellStart"/>
      <w:r w:rsidRPr="009729EE">
        <w:rPr>
          <w:rFonts w:ascii="Arial" w:hAnsi="Arial" w:cs="Arial"/>
          <w:color w:val="auto"/>
          <w:u w:color="FF0000"/>
        </w:rPr>
        <w:t>հոմանիշներ</w:t>
      </w:r>
      <w:proofErr w:type="spellEnd"/>
      <w:r w:rsidRPr="009729EE">
        <w:rPr>
          <w:rFonts w:ascii="Arial" w:hAnsi="Arial" w:cs="Arial"/>
          <w:color w:val="auto"/>
          <w:u w:val="single" w:color="FF0000"/>
        </w:rPr>
        <w:t xml:space="preserve">, </w:t>
      </w:r>
      <w:proofErr w:type="spellStart"/>
      <w:r w:rsidRPr="009729EE">
        <w:rPr>
          <w:rFonts w:ascii="Arial" w:hAnsi="Arial" w:cs="Arial"/>
          <w:color w:val="auto"/>
          <w:u w:val="single" w:color="FF0000"/>
        </w:rPr>
        <w:t>հականիշներ</w:t>
      </w:r>
      <w:proofErr w:type="spellEnd"/>
    </w:p>
    <w:p w14:paraId="35C2742D" w14:textId="7ECCCDC1" w:rsidR="00F105FE" w:rsidRPr="009729EE" w:rsidRDefault="00E6338B">
      <w:pPr>
        <w:pStyle w:val="BodyB"/>
        <w:rPr>
          <w:rFonts w:ascii="Arial" w:hAnsi="Arial" w:cs="Arial"/>
          <w:color w:val="auto"/>
          <w:u w:color="FF0000"/>
        </w:rPr>
      </w:pPr>
      <w:proofErr w:type="spellStart"/>
      <w:r w:rsidRPr="009729EE">
        <w:rPr>
          <w:rFonts w:ascii="Arial" w:hAnsi="Arial" w:cs="Arial"/>
          <w:b/>
          <w:bCs/>
          <w:color w:val="auto"/>
          <w:u w:color="FF0000"/>
        </w:rPr>
        <w:t>Ուղղագրություն</w:t>
      </w:r>
      <w:proofErr w:type="spellEnd"/>
      <w:r w:rsidRPr="009729EE">
        <w:rPr>
          <w:rFonts w:ascii="Arial" w:hAnsi="Arial" w:cs="Arial"/>
          <w:b/>
          <w:bCs/>
          <w:color w:val="auto"/>
          <w:u w:color="FF0000"/>
        </w:rPr>
        <w:t xml:space="preserve"> </w:t>
      </w:r>
      <w:r w:rsidR="009729EE">
        <w:rPr>
          <w:rFonts w:ascii="Arial" w:hAnsi="Arial" w:cs="Arial"/>
          <w:b/>
          <w:bCs/>
          <w:color w:val="auto"/>
          <w:u w:color="FF0000"/>
        </w:rPr>
        <w:t>–</w:t>
      </w:r>
      <w:r w:rsidRPr="009729EE">
        <w:rPr>
          <w:rFonts w:ascii="Arial" w:hAnsi="Arial" w:cs="Arial"/>
          <w:color w:val="auto"/>
          <w:u w:color="FF0000"/>
        </w:rPr>
        <w:t xml:space="preserve"> </w:t>
      </w:r>
      <w:r w:rsidRPr="009729EE">
        <w:rPr>
          <w:rFonts w:ascii="Arial" w:hAnsi="Arial" w:cs="Arial"/>
          <w:color w:val="auto"/>
          <w:u w:color="FF0000"/>
        </w:rPr>
        <w:t>Ջ</w:t>
      </w:r>
      <w:r w:rsidR="009729EE" w:rsidRPr="009729EE">
        <w:rPr>
          <w:rFonts w:ascii="Arial" w:hAnsi="Arial" w:cs="Arial"/>
          <w:color w:val="auto"/>
          <w:u w:color="FF0000"/>
          <w:lang w:val="hy-AM"/>
        </w:rPr>
        <w:t>-</w:t>
      </w:r>
      <w:r w:rsidRPr="009729EE">
        <w:rPr>
          <w:rFonts w:ascii="Arial" w:hAnsi="Arial" w:cs="Arial"/>
          <w:color w:val="auto"/>
          <w:u w:color="FF0000"/>
        </w:rPr>
        <w:t>Ճ</w:t>
      </w:r>
      <w:r w:rsidR="009729EE" w:rsidRPr="009729EE">
        <w:rPr>
          <w:rFonts w:ascii="Arial" w:hAnsi="Arial" w:cs="Arial"/>
          <w:color w:val="auto"/>
          <w:u w:color="FF0000"/>
          <w:lang w:val="hy-AM"/>
        </w:rPr>
        <w:t>-</w:t>
      </w:r>
      <w:r w:rsidRPr="009729EE">
        <w:rPr>
          <w:rFonts w:ascii="Arial" w:hAnsi="Arial" w:cs="Arial"/>
          <w:color w:val="auto"/>
          <w:u w:color="FF0000"/>
        </w:rPr>
        <w:t>Չ</w:t>
      </w:r>
      <w:r w:rsidRPr="009729E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9729EE">
        <w:rPr>
          <w:rFonts w:ascii="Arial" w:hAnsi="Arial" w:cs="Arial"/>
          <w:color w:val="auto"/>
          <w:u w:color="FF0000"/>
        </w:rPr>
        <w:t>բաղաձայնների</w:t>
      </w:r>
      <w:proofErr w:type="spellEnd"/>
      <w:r w:rsidRPr="009729E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9729EE">
        <w:rPr>
          <w:rFonts w:ascii="Arial" w:hAnsi="Arial" w:cs="Arial"/>
          <w:color w:val="auto"/>
          <w:u w:color="FF0000"/>
        </w:rPr>
        <w:t>ուղղագրությունը</w:t>
      </w:r>
      <w:proofErr w:type="spellEnd"/>
    </w:p>
    <w:p w14:paraId="7FEFA541" w14:textId="77777777" w:rsidR="00F105FE" w:rsidRPr="009729EE" w:rsidRDefault="00E6338B">
      <w:pPr>
        <w:pStyle w:val="BodyB"/>
        <w:rPr>
          <w:rFonts w:ascii="Arial" w:hAnsi="Arial" w:cs="Arial"/>
          <w:b/>
          <w:bCs/>
          <w:color w:val="auto"/>
          <w:u w:color="FF0000"/>
        </w:rPr>
      </w:pPr>
      <w:proofErr w:type="spellStart"/>
      <w:r w:rsidRPr="009729EE">
        <w:rPr>
          <w:rFonts w:ascii="Arial" w:hAnsi="Arial" w:cs="Arial"/>
          <w:b/>
          <w:bCs/>
          <w:color w:val="auto"/>
          <w:u w:color="FF0000"/>
        </w:rPr>
        <w:t>Մշակույթ</w:t>
      </w:r>
      <w:proofErr w:type="spellEnd"/>
      <w:r w:rsidRPr="009729EE">
        <w:rPr>
          <w:rFonts w:ascii="Arial" w:hAnsi="Arial" w:cs="Arial"/>
          <w:b/>
          <w:bCs/>
          <w:color w:val="auto"/>
          <w:u w:color="FF0000"/>
        </w:rPr>
        <w:t xml:space="preserve"> –</w:t>
      </w:r>
      <w:r w:rsidRPr="009729EE">
        <w:rPr>
          <w:rFonts w:ascii="Arial" w:hAnsi="Arial" w:cs="Arial"/>
          <w:b/>
          <w:bCs/>
          <w:color w:val="auto"/>
          <w:u w:val="single" w:color="FF0000"/>
        </w:rPr>
        <w:t xml:space="preserve"> </w:t>
      </w:r>
      <w:r w:rsidRPr="009729EE">
        <w:rPr>
          <w:rFonts w:ascii="Arial" w:hAnsi="Arial" w:cs="Arial"/>
          <w:color w:val="auto"/>
          <w:u w:color="FF0000"/>
        </w:rPr>
        <w:t>Բանահյուսություն։</w:t>
      </w:r>
    </w:p>
    <w:p w14:paraId="27A3B6AF" w14:textId="77777777" w:rsidR="00F105FE" w:rsidRPr="009729EE" w:rsidRDefault="00F105FE">
      <w:pPr>
        <w:pStyle w:val="BodyB"/>
        <w:rPr>
          <w:rFonts w:ascii="Arial" w:hAnsi="Arial" w:cs="Arial"/>
          <w:u w:color="FF0000"/>
        </w:rPr>
      </w:pPr>
    </w:p>
    <w:p w14:paraId="4EA42C05" w14:textId="581C6D06" w:rsidR="00F105FE" w:rsidRPr="009729EE" w:rsidRDefault="00E6338B">
      <w:pPr>
        <w:pStyle w:val="BodyB"/>
        <w:rPr>
          <w:rFonts w:ascii="Arial" w:hAnsi="Arial" w:cs="Arial"/>
        </w:rPr>
      </w:pPr>
      <w:bookmarkStart w:id="0" w:name="_Hlk113569202"/>
      <w:proofErr w:type="spellStart"/>
      <w:r w:rsidRPr="009729EE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9729EE">
        <w:rPr>
          <w:rFonts w:ascii="Arial" w:hAnsi="Arial" w:cs="Arial"/>
          <w:u w:color="FF0000"/>
        </w:rPr>
        <w:t xml:space="preserve"> -</w:t>
      </w:r>
      <w:bookmarkEnd w:id="0"/>
      <w:r w:rsidRPr="009729EE">
        <w:rPr>
          <w:rFonts w:ascii="Arial" w:hAnsi="Arial" w:cs="Arial"/>
          <w:u w:color="FF0000"/>
        </w:rPr>
        <w:t xml:space="preserve"> «</w:t>
      </w:r>
      <w:proofErr w:type="spellStart"/>
      <w:r w:rsidRPr="009729EE">
        <w:rPr>
          <w:rFonts w:ascii="Arial" w:hAnsi="Arial" w:cs="Arial"/>
          <w:u w:color="FF0000"/>
        </w:rPr>
        <w:t>Խորհուրդներ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ամերիկացի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ճանապարհորդին</w:t>
      </w:r>
      <w:proofErr w:type="spellEnd"/>
      <w:proofErr w:type="gramStart"/>
      <w:r w:rsidRPr="009729EE">
        <w:rPr>
          <w:rFonts w:ascii="Arial" w:hAnsi="Arial" w:cs="Arial"/>
          <w:u w:color="FF0000"/>
        </w:rPr>
        <w:t xml:space="preserve">»  </w:t>
      </w:r>
      <w:r w:rsidRPr="009729EE">
        <w:rPr>
          <w:rFonts w:ascii="Arial" w:hAnsi="Arial" w:cs="Arial"/>
          <w:u w:color="FF0000"/>
        </w:rPr>
        <w:t>Վ</w:t>
      </w:r>
      <w:r w:rsidR="009729EE">
        <w:rPr>
          <w:rFonts w:ascii="Arial" w:hAnsi="Arial" w:cs="Arial"/>
          <w:u w:color="FF0000"/>
          <w:lang w:val="hy-AM"/>
        </w:rPr>
        <w:t>լ</w:t>
      </w:r>
      <w:proofErr w:type="spellStart"/>
      <w:r w:rsidRPr="009729EE">
        <w:rPr>
          <w:rFonts w:ascii="Arial" w:hAnsi="Arial" w:cs="Arial"/>
          <w:u w:color="FF0000"/>
        </w:rPr>
        <w:t>յամ</w:t>
      </w:r>
      <w:proofErr w:type="spellEnd"/>
      <w:proofErr w:type="gram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Սարոյան</w:t>
      </w:r>
      <w:proofErr w:type="spellEnd"/>
      <w:r w:rsidRPr="009729EE">
        <w:rPr>
          <w:rFonts w:ascii="Arial" w:hAnsi="Arial" w:cs="Arial"/>
        </w:rPr>
        <w:t xml:space="preserve"> </w:t>
      </w:r>
    </w:p>
    <w:p w14:paraId="0B398A7F" w14:textId="77777777" w:rsidR="00F105FE" w:rsidRPr="009729EE" w:rsidRDefault="00F105FE">
      <w:pPr>
        <w:pStyle w:val="BodyB"/>
        <w:rPr>
          <w:rFonts w:ascii="Arial" w:hAnsi="Arial" w:cs="Arial"/>
        </w:rPr>
      </w:pPr>
    </w:p>
    <w:p w14:paraId="3982D2F9" w14:textId="77777777" w:rsidR="00F105FE" w:rsidRPr="009729EE" w:rsidRDefault="00E6338B">
      <w:pPr>
        <w:pStyle w:val="BodyB"/>
        <w:rPr>
          <w:rFonts w:ascii="Arial" w:hAnsi="Arial" w:cs="Arial"/>
          <w:b/>
          <w:bCs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Վիլյամ</w:t>
      </w:r>
      <w:proofErr w:type="spellEnd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Սարոյան</w:t>
      </w:r>
      <w:proofErr w:type="spellEnd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 xml:space="preserve"> «</w:t>
      </w:r>
      <w:proofErr w:type="spellStart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Խորհուրդներ</w:t>
      </w:r>
      <w:proofErr w:type="spellEnd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ամերիկացի</w:t>
      </w:r>
      <w:proofErr w:type="spellEnd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ճանապարհորդին</w:t>
      </w:r>
      <w:proofErr w:type="spellEnd"/>
      <w:r w:rsidRPr="009729EE">
        <w:rPr>
          <w:rFonts w:ascii="Arial" w:hAnsi="Arial" w:cs="Arial"/>
          <w:b/>
          <w:bCs/>
          <w:color w:val="141412"/>
          <w:u w:color="141412"/>
          <w:shd w:val="clear" w:color="auto" w:fill="FFFFFF"/>
        </w:rPr>
        <w:t>»</w:t>
      </w:r>
    </w:p>
    <w:p w14:paraId="6AE47412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Ֆրեզնոյից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Նյու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Յորք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առաջին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ճամփորդության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ելնելու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ուղևորվելուց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առաջ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նրա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իհարկե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եկավ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նստեց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նկարագրեց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ճանապարհի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դժվարությունները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945B9AB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բարձրացել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վագոնում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ծերունին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ապահով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ընտրում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նստում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դեսուդեն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նայում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եղա՞վ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62F0BAF2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840D059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դեռ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շարժվել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երթուղայինի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համազգեստով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երկու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մարդ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մոտենում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տոմս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հարցնում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թողնում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անցնում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Ուրեմն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հասկացան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իրենց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իսկությունը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գիտես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Խաբեբա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սպասավոր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7985B886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Բայց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ե՞ս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ինչպես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հասկացա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խաբեբա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1A04F6DA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Հենց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մոտեցան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հարցրին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հասկացար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միամիտ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երեխա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B7EBA93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7C867C7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Քսան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մղոն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արդեն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եղա՞վ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տեսքից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երիտասարդ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մոտենում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սիգարետ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մեկնում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վերցնում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 «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ծխող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»,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Սիգարետի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թմրախոտ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է։</w:t>
      </w:r>
    </w:p>
    <w:p w14:paraId="3E4216FC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08788549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վագոն֊ռեստորան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.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հենց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դռների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շատ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սիրունատես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թարմ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արարած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իբր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պատահաբար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դիպչում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համարյա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փաթաթվում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հետո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շփոթվում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ժպտում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հազար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ներողություն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խնդրում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րոպեին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հմայիչ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խելքահան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ուզում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մտերիմը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՛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կարելի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դավաճան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խռովքը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ճնշում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համար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ճաշելու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կինը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խարդախ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է։</w:t>
      </w:r>
    </w:p>
    <w:p w14:paraId="129DFCCA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՞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հարցրեց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1F79EDC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Լի՛րբ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լի՛</w:t>
      </w:r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րբ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բղավեց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ծերունին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Մտել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ռեստորան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ճաշում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մոռացիր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ախորժելի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ուտելիք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պատվիրել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Ռեստորանը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լեփ֊լեցուն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կինը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իբր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պատահաբար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սեղանակիցն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.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՛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նայիր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աչքերին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գլուխդ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կախ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ուտելիքին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հետդ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ահա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ուզում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խոսել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խուլ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լսում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39630B8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Հասկացա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3D7D1AB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Խուլ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երգեցիկ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ծլվլոցը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լսում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պոկվելու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միակ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միջոցը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խլանալն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է։</w:t>
      </w:r>
    </w:p>
    <w:p w14:paraId="19936A42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Ինչի՞ց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պոկվելու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7603759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Թակարդից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ծերունին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ճամփորդել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գիտեմ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կանանց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թակարդից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1383536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745E3753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Ուրեմն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մասին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վերջ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D7D5BC5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D366EB5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խոսք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չլինի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վերջ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կյանք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ապրել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գիտեմ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հացի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կարոտ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քաշել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աչքս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ուրիշի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ունեցածին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յոթ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ժառանգ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մեծացրել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հող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ունեմ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այգի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ծառեր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lastRenderedPageBreak/>
        <w:t>փող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անասուն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Ամեն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աշխատանքով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կամաց֊կամաց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կարելի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հանկարծ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գտնել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գտա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1C41DCF0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Իհարկե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5C5AC18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Ռեստորանից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տեղին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դառնալիս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հայտնվեցիր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ծխարանում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թղթախաղն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այնտեղ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տաքացել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Քառասունհինգ֊հիսսուն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տարու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երեք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մարդ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թուղթ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խաղում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մատներին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իբր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թանկարժեք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քարերով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փայլուն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մատանիներ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բարեկամարար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ողջունեցին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մեջները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համար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բացեցին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Անգլերեն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. «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հասկանում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անգլերեն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»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B67E472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BB3A714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Այսքան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61D96E9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Անչափ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շնորհակալ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78335104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Եվս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կարևոր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խորհուրդ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պատվիրեց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ծերունին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.—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գիշերը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երբ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քնելու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լինես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փողը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գրպանիցդ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հանիր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կոշիկիդ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Կոշիկը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բարձիդ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գիշերը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գլուխդ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բարձից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կտրիր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Աչքդ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փակ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քնած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ձևացիր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բայց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հանկարծ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չքնես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63B807A1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սըր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6098B06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Այսքան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ճամփա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7272F5C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մյուս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օրը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ուղևորվեց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ամբողջ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Ամերիկայի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մյուս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ծայրը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Նյու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Յորք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երկաթուղայինի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համազգեստով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երկու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խաբեբա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լինելու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սպասավորներ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թմրախոտով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սիգարետ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առաջարկող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երիտասարդը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երևացել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խարդախ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հմայուհու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տեղը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ռեստորանում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այդպես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հայտնվել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ծխարանում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ծխող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ոչ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թղթախաղ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Գիշերը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խեղճ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փողը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խցկել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կոշիկի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կոշիկը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բարձի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գլուխն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պինդ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դրել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բարձին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մինչև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լուսաբաց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աչք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չէր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փակել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բայց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մյուս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օրը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կարգը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խառնել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1550AF85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Մյուս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օրը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սիգարետ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մեկնել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երիտասարդի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վերցրել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շնորհակալությամբ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վագոն֊ռեստորանում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ընթրողների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նստել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գեղեցիկ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կնոջ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սեղանին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ծխարանում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սկսել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տաքացրել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թղթախաղը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մինչև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Նյու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Յորք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հասնելը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ծանոթացել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բոլոր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ուղևորների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հետ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գնացքում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բոլորը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մեկառմեկ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բարեկամացել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իրեն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Իսկ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Օհայո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քաղաքով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անցնելիս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սիգարետը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հաճույքով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ընդունած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երիտասարդը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ինքը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՝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և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պարմանի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երկու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օրիորդ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քառյակ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կազմած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միաբերան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«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Վոբոշյան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բլյուզ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»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երգել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536A45A6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Փառահեղ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ճամփորդություն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եղել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2EFEE452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Երբ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վերադարձավ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Նյու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Յորքից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Կարո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տեսության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եկավ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0389F0AA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Տեսքդ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հիանալի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է</w:t>
      </w: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քրոջ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տղա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երևի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թե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իմ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խորհուրդներով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շարժվել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այո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՞։</w:t>
      </w:r>
    </w:p>
    <w:p w14:paraId="5DE25930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Միայն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proofErr w:type="gram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խորհուրդներով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,—</w:t>
      </w:r>
      <w:proofErr w:type="gram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ասաց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Մելիք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քեռիս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4F845F74" w14:textId="77777777" w:rsidR="00F105FE" w:rsidRPr="009729EE" w:rsidRDefault="00E6338B">
      <w:pPr>
        <w:pStyle w:val="BodyB"/>
        <w:rPr>
          <w:rFonts w:ascii="Arial" w:hAnsi="Arial" w:cs="Arial"/>
          <w:color w:val="141412"/>
          <w:u w:color="141412"/>
          <w:shd w:val="clear" w:color="auto" w:fill="FFFFFF"/>
        </w:rPr>
      </w:pP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Ծերունին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հայացքը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հեռու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հորիզոններին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հառեց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.</w:t>
      </w:r>
    </w:p>
    <w:p w14:paraId="244EB6E4" w14:textId="77777777" w:rsidR="00F105FE" w:rsidRPr="009729EE" w:rsidRDefault="00E6338B">
      <w:pPr>
        <w:pStyle w:val="BodyB"/>
        <w:rPr>
          <w:rFonts w:ascii="Arial" w:hAnsi="Arial" w:cs="Arial"/>
          <w:color w:val="252525"/>
          <w:u w:color="252525"/>
          <w:shd w:val="clear" w:color="auto" w:fill="FFFFFF"/>
        </w:rPr>
      </w:pPr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—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գոհ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եմ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,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որ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կյանքիս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փորձը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մեկին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պետք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 xml:space="preserve"> </w:t>
      </w:r>
      <w:proofErr w:type="spellStart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եկավ</w:t>
      </w:r>
      <w:proofErr w:type="spellEnd"/>
      <w:r w:rsidRPr="009729EE">
        <w:rPr>
          <w:rFonts w:ascii="Arial" w:hAnsi="Arial" w:cs="Arial"/>
          <w:color w:val="141412"/>
          <w:u w:color="141412"/>
          <w:shd w:val="clear" w:color="auto" w:fill="FFFFFF"/>
        </w:rPr>
        <w:t>։</w:t>
      </w:r>
    </w:p>
    <w:p w14:paraId="7ACB02D2" w14:textId="77777777" w:rsidR="00F105FE" w:rsidRPr="009729EE" w:rsidRDefault="00F105FE">
      <w:pPr>
        <w:pStyle w:val="BodyB"/>
        <w:rPr>
          <w:rFonts w:ascii="Arial" w:hAnsi="Arial" w:cs="Arial"/>
          <w:b/>
          <w:bCs/>
        </w:rPr>
      </w:pPr>
    </w:p>
    <w:p w14:paraId="593822C1" w14:textId="77777777" w:rsidR="00F105FE" w:rsidRPr="009729EE" w:rsidRDefault="00E6338B">
      <w:pPr>
        <w:pStyle w:val="BodyB"/>
        <w:rPr>
          <w:rFonts w:ascii="Arial" w:hAnsi="Arial" w:cs="Arial"/>
          <w:b/>
          <w:bCs/>
        </w:rPr>
      </w:pPr>
      <w:proofErr w:type="spellStart"/>
      <w:r w:rsidRPr="009729EE">
        <w:rPr>
          <w:rFonts w:ascii="Arial" w:hAnsi="Arial" w:cs="Arial"/>
          <w:b/>
          <w:bCs/>
        </w:rPr>
        <w:t>Հարցեր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r w:rsidRPr="009729EE">
        <w:rPr>
          <w:rFonts w:ascii="Arial" w:hAnsi="Arial" w:cs="Arial"/>
          <w:b/>
          <w:bCs/>
        </w:rPr>
        <w:t>և</w:t>
      </w:r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առաջադրանքներ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առարկայի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չափորոշչային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նվազագույն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պահանջների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կատարումը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ստուգելու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proofErr w:type="spellStart"/>
      <w:r w:rsidRPr="009729EE">
        <w:rPr>
          <w:rFonts w:ascii="Arial" w:hAnsi="Arial" w:cs="Arial"/>
          <w:b/>
          <w:bCs/>
        </w:rPr>
        <w:t>համար</w:t>
      </w:r>
      <w:proofErr w:type="spellEnd"/>
      <w:r w:rsidRPr="009729EE">
        <w:rPr>
          <w:rFonts w:ascii="Arial" w:hAnsi="Arial" w:cs="Arial"/>
          <w:b/>
          <w:bCs/>
        </w:rPr>
        <w:t>.</w:t>
      </w:r>
    </w:p>
    <w:p w14:paraId="599A38AD" w14:textId="09BD8B15" w:rsidR="00F105FE" w:rsidRPr="009729EE" w:rsidRDefault="00E6338B" w:rsidP="005C6B8E">
      <w:pPr>
        <w:pStyle w:val="BodyB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Ինչի</w:t>
      </w:r>
      <w:proofErr w:type="spellEnd"/>
      <w:r w:rsidRPr="009729EE">
        <w:rPr>
          <w:rFonts w:ascii="Arial" w:hAnsi="Arial" w:cs="Arial"/>
        </w:rPr>
        <w:t>՞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մասին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պատմությունը</w:t>
      </w:r>
      <w:proofErr w:type="spellEnd"/>
      <w:r w:rsidRPr="009729EE">
        <w:rPr>
          <w:rFonts w:ascii="Arial" w:hAnsi="Arial" w:cs="Arial"/>
        </w:rPr>
        <w:t>։</w:t>
      </w:r>
    </w:p>
    <w:p w14:paraId="1448F7AF" w14:textId="77777777" w:rsidR="009729EE" w:rsidRDefault="009729EE" w:rsidP="005C6B8E">
      <w:pPr>
        <w:pStyle w:val="BodyB"/>
        <w:ind w:left="720"/>
        <w:rPr>
          <w:rFonts w:ascii="Arial" w:hAnsi="Arial" w:cs="Arial"/>
        </w:rPr>
      </w:pPr>
    </w:p>
    <w:p w14:paraId="3B3F475F" w14:textId="478D56D5" w:rsidR="00F105FE" w:rsidRPr="009729EE" w:rsidRDefault="00E6338B" w:rsidP="005C6B8E">
      <w:pPr>
        <w:pStyle w:val="BodyB"/>
        <w:numPr>
          <w:ilvl w:val="0"/>
          <w:numId w:val="37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Պատմությունը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մարդու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մասին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ով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պատրաստվում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ճամփորդելու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եւ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ավագ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եղբայրը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շատ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խորհուրդներ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տալիս</w:t>
      </w:r>
      <w:proofErr w:type="spellEnd"/>
      <w:r w:rsidRPr="009729EE">
        <w:rPr>
          <w:rFonts w:ascii="Arial" w:hAnsi="Arial" w:cs="Arial"/>
        </w:rPr>
        <w:t>։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Կրտսեր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եղբայրը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ճանապարհին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համոզվում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որ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սխալ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խորհուրդներ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սակայն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վերադարձին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ասում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</w:rPr>
        <w:t>է</w:t>
      </w:r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թե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ամեն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խորհրդի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հետեւել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էմ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որ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չնեղացնի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եղբորը</w:t>
      </w:r>
      <w:proofErr w:type="spellEnd"/>
      <w:r w:rsidRPr="009729EE">
        <w:rPr>
          <w:rFonts w:ascii="Arial" w:hAnsi="Arial" w:cs="Arial"/>
        </w:rPr>
        <w:t>։</w:t>
      </w:r>
    </w:p>
    <w:p w14:paraId="05A1DE48" w14:textId="77777777" w:rsidR="00F105FE" w:rsidRPr="009729EE" w:rsidRDefault="00F105FE">
      <w:pPr>
        <w:pStyle w:val="BodyB"/>
        <w:rPr>
          <w:rFonts w:ascii="Arial" w:hAnsi="Arial" w:cs="Arial"/>
        </w:rPr>
      </w:pPr>
    </w:p>
    <w:p w14:paraId="0833C98B" w14:textId="77777777" w:rsidR="00AA102E" w:rsidRPr="009729EE" w:rsidRDefault="00AA102E" w:rsidP="00AA102E">
      <w:pPr>
        <w:pStyle w:val="BodyB"/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b/>
          <w:bCs/>
        </w:rPr>
        <w:t>Բա</w:t>
      </w:r>
      <w:r w:rsidRPr="009729EE">
        <w:rPr>
          <w:rFonts w:ascii="Arial" w:hAnsi="Arial" w:cs="Arial"/>
          <w:b/>
          <w:bCs/>
          <w:u w:color="FF0000"/>
        </w:rPr>
        <w:t>ռագիտություն</w:t>
      </w:r>
      <w:proofErr w:type="spellEnd"/>
      <w:r w:rsidRPr="009729EE">
        <w:rPr>
          <w:rFonts w:ascii="Arial" w:hAnsi="Arial" w:cs="Arial"/>
          <w:u w:color="FF0000"/>
        </w:rPr>
        <w:t>–</w:t>
      </w:r>
      <w:proofErr w:type="spellStart"/>
      <w:r w:rsidRPr="009729EE">
        <w:rPr>
          <w:rFonts w:ascii="Arial" w:hAnsi="Arial" w:cs="Arial"/>
          <w:u w:color="FF0000"/>
        </w:rPr>
        <w:t>Թեմատիկ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բառերի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բացատրություն</w:t>
      </w:r>
      <w:proofErr w:type="spellEnd"/>
      <w:r w:rsidRPr="009729EE">
        <w:rPr>
          <w:rFonts w:ascii="Arial" w:hAnsi="Arial" w:cs="Arial"/>
          <w:u w:color="FF0000"/>
        </w:rPr>
        <w:t xml:space="preserve">, </w:t>
      </w:r>
      <w:proofErr w:type="spellStart"/>
      <w:r w:rsidRPr="009729EE">
        <w:rPr>
          <w:rFonts w:ascii="Arial" w:hAnsi="Arial" w:cs="Arial"/>
          <w:u w:color="FF0000"/>
        </w:rPr>
        <w:t>հոմանիշներ</w:t>
      </w:r>
      <w:proofErr w:type="spellEnd"/>
      <w:r w:rsidRPr="009729EE">
        <w:rPr>
          <w:rFonts w:ascii="Arial" w:hAnsi="Arial" w:cs="Arial"/>
          <w:u w:color="FF0000"/>
        </w:rPr>
        <w:t xml:space="preserve">, </w:t>
      </w:r>
      <w:proofErr w:type="spellStart"/>
      <w:r w:rsidRPr="009729EE">
        <w:rPr>
          <w:rFonts w:ascii="Arial" w:hAnsi="Arial" w:cs="Arial"/>
          <w:u w:color="FF0000"/>
        </w:rPr>
        <w:t>հականիշներ</w:t>
      </w:r>
      <w:proofErr w:type="spellEnd"/>
    </w:p>
    <w:p w14:paraId="45C77CCA" w14:textId="77777777" w:rsidR="00AA102E" w:rsidRPr="009729EE" w:rsidRDefault="00AA102E" w:rsidP="00AA102E">
      <w:pPr>
        <w:pStyle w:val="BodyB"/>
        <w:rPr>
          <w:rFonts w:ascii="Arial" w:hAnsi="Arial" w:cs="Arial"/>
        </w:rPr>
      </w:pPr>
    </w:p>
    <w:p w14:paraId="110B1A11" w14:textId="77777777" w:rsidR="00AA102E" w:rsidRPr="009729EE" w:rsidRDefault="00AA102E" w:rsidP="00AA102E">
      <w:pPr>
        <w:pStyle w:val="BodyB"/>
        <w:numPr>
          <w:ilvl w:val="0"/>
          <w:numId w:val="41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Տրված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նշանակություններն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>՝</w:t>
      </w:r>
    </w:p>
    <w:p w14:paraId="7695DFBB" w14:textId="54AE6719" w:rsidR="00AA102E" w:rsidRPr="00383143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խաբեբա – ստախոս</w:t>
      </w:r>
    </w:p>
    <w:p w14:paraId="4C51039D" w14:textId="4721E42C" w:rsidR="00383143" w:rsidRPr="00383143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խարդախ – անազնիվ</w:t>
      </w:r>
    </w:p>
    <w:p w14:paraId="3078040D" w14:textId="21685211" w:rsidR="00383143" w:rsidRPr="00383143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իսկություն – այստեղ՝ ով լինելը</w:t>
      </w:r>
    </w:p>
    <w:p w14:paraId="219010ED" w14:textId="2938AB96" w:rsidR="00383143" w:rsidRPr="00383143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lastRenderedPageBreak/>
        <w:t>խելքահան անել – հրապուրել</w:t>
      </w:r>
    </w:p>
    <w:p w14:paraId="4AD9588D" w14:textId="0C10E46B" w:rsidR="00383143" w:rsidRPr="00383143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խուլ – լսողություն չունեցող մարդ</w:t>
      </w:r>
    </w:p>
    <w:p w14:paraId="44C1C6BF" w14:textId="408086AC" w:rsidR="00383143" w:rsidRPr="009729EE" w:rsidRDefault="00383143" w:rsidP="00AA102E">
      <w:pPr>
        <w:pStyle w:val="BodyB"/>
        <w:numPr>
          <w:ilvl w:val="1"/>
          <w:numId w:val="4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խլանալ – այստեղ՝ խուլ ձևանալ, չլսել</w:t>
      </w:r>
    </w:p>
    <w:p w14:paraId="6EB4FB32" w14:textId="77777777" w:rsidR="00AA102E" w:rsidRPr="009729EE" w:rsidRDefault="00AA102E" w:rsidP="00AA102E">
      <w:pPr>
        <w:pStyle w:val="BodyB"/>
        <w:rPr>
          <w:rFonts w:ascii="Arial" w:hAnsi="Arial" w:cs="Arial"/>
        </w:rPr>
        <w:sectPr w:rsidR="00AA102E" w:rsidRPr="009729EE" w:rsidSect="00E42E59">
          <w:pgSz w:w="12240" w:h="15840"/>
          <w:pgMar w:top="720" w:right="1152" w:bottom="720" w:left="1152" w:header="720" w:footer="720" w:gutter="0"/>
          <w:cols w:space="720"/>
        </w:sectPr>
      </w:pPr>
    </w:p>
    <w:p w14:paraId="3015AD84" w14:textId="77777777" w:rsidR="00AA102E" w:rsidRPr="009729EE" w:rsidRDefault="00AA102E" w:rsidP="00AA102E">
      <w:pPr>
        <w:pStyle w:val="BodyB"/>
        <w:rPr>
          <w:rFonts w:ascii="Arial" w:hAnsi="Arial" w:cs="Arial"/>
        </w:rPr>
      </w:pPr>
    </w:p>
    <w:p w14:paraId="4AAE80A3" w14:textId="77777777" w:rsidR="00AA102E" w:rsidRPr="009729EE" w:rsidRDefault="00AA102E" w:rsidP="00AA102E">
      <w:pPr>
        <w:pStyle w:val="BodyB"/>
        <w:numPr>
          <w:ilvl w:val="0"/>
          <w:numId w:val="20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Նշված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հոմանիշներն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</w:p>
    <w:p w14:paraId="2389C555" w14:textId="77777777" w:rsidR="00AA102E" w:rsidRPr="009729EE" w:rsidRDefault="00AA102E" w:rsidP="00AA102E">
      <w:pPr>
        <w:pStyle w:val="BodyB"/>
        <w:rPr>
          <w:rFonts w:ascii="Arial" w:hAnsi="Arial" w:cs="Arial"/>
        </w:rPr>
        <w:sectPr w:rsidR="00AA102E" w:rsidRPr="009729EE" w:rsidSect="00E42E59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" w:name="_Hlk116601802"/>
    </w:p>
    <w:bookmarkEnd w:id="1"/>
    <w:p w14:paraId="00427DCE" w14:textId="5835E5BF" w:rsidR="00383143" w:rsidRDefault="00383143" w:rsidP="00383143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սիրունատես – գեղեցիկ</w:t>
      </w:r>
    </w:p>
    <w:p w14:paraId="0312E54F" w14:textId="5F8F34F2" w:rsidR="00383143" w:rsidRDefault="00383143" w:rsidP="00542AAB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խաբեբա </w:t>
      </w:r>
      <w:r w:rsidR="00542AAB">
        <w:rPr>
          <w:rFonts w:ascii="Arial" w:hAnsi="Arial" w:cs="Arial"/>
          <w:lang w:val="hy-AM"/>
        </w:rPr>
        <w:t>–</w:t>
      </w:r>
      <w:r>
        <w:rPr>
          <w:rFonts w:ascii="Arial" w:hAnsi="Arial" w:cs="Arial"/>
          <w:lang w:val="hy-AM"/>
        </w:rPr>
        <w:t xml:space="preserve"> խարդախ</w:t>
      </w:r>
    </w:p>
    <w:p w14:paraId="73767EAA" w14:textId="04080E28" w:rsidR="00542AAB" w:rsidRPr="00542AAB" w:rsidRDefault="00542AAB" w:rsidP="00542AAB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ժառանգ – զավակ</w:t>
      </w:r>
    </w:p>
    <w:p w14:paraId="32B9D59E" w14:textId="4A6DC061" w:rsidR="00542AAB" w:rsidRPr="00542AAB" w:rsidRDefault="00542AAB" w:rsidP="00542AAB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դիպչել – կպնել</w:t>
      </w:r>
    </w:p>
    <w:p w14:paraId="7E6F6C7D" w14:textId="77777777" w:rsidR="00542AAB" w:rsidRPr="00542AAB" w:rsidRDefault="00542AAB" w:rsidP="00542AAB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լեփ-լեցեւն  - լիքը</w:t>
      </w:r>
    </w:p>
    <w:p w14:paraId="3338D962" w14:textId="699B0950" w:rsidR="00542AAB" w:rsidRPr="00542AAB" w:rsidRDefault="00542AAB" w:rsidP="00542AAB">
      <w:pPr>
        <w:pStyle w:val="BodyB"/>
        <w:numPr>
          <w:ilvl w:val="1"/>
          <w:numId w:val="20"/>
        </w:numPr>
        <w:rPr>
          <w:rFonts w:ascii="Arial" w:hAnsi="Arial" w:cs="Arial"/>
        </w:rPr>
        <w:sectPr w:rsidR="00542AAB" w:rsidRPr="00542AAB" w:rsidSect="00E42E59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r>
        <w:rPr>
          <w:rFonts w:ascii="Arial" w:hAnsi="Arial" w:cs="Arial"/>
          <w:lang w:val="hy-AM"/>
        </w:rPr>
        <w:t>խռովք – անհանգստություն, հուզմունք</w:t>
      </w:r>
    </w:p>
    <w:p w14:paraId="26F855E7" w14:textId="77777777" w:rsidR="00AA102E" w:rsidRPr="009729EE" w:rsidRDefault="00AA102E" w:rsidP="00AA102E">
      <w:pPr>
        <w:pStyle w:val="BodyB"/>
        <w:rPr>
          <w:rFonts w:ascii="Arial" w:hAnsi="Arial" w:cs="Arial"/>
        </w:rPr>
        <w:sectPr w:rsidR="00AA102E" w:rsidRPr="009729EE" w:rsidSect="00E42E59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0043578" w14:textId="77777777" w:rsidR="00AA102E" w:rsidRPr="009729EE" w:rsidRDefault="00AA102E" w:rsidP="00AA102E">
      <w:pPr>
        <w:pStyle w:val="BodyB"/>
        <w:numPr>
          <w:ilvl w:val="0"/>
          <w:numId w:val="30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Նշված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բառերի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հականիշներն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>՝</w:t>
      </w:r>
    </w:p>
    <w:p w14:paraId="5F92091F" w14:textId="77777777" w:rsidR="00AA102E" w:rsidRDefault="00AA102E" w:rsidP="00AA102E">
      <w:pPr>
        <w:pStyle w:val="BodyB"/>
        <w:rPr>
          <w:rFonts w:ascii="Arial" w:hAnsi="Arial" w:cs="Arial"/>
          <w:lang w:val="hy-AM"/>
        </w:rPr>
      </w:pPr>
      <w:bookmarkStart w:id="2" w:name="_Hlk116601826"/>
    </w:p>
    <w:p w14:paraId="0074E440" w14:textId="77777777" w:rsidR="00CF2F98" w:rsidRPr="00CF2F98" w:rsidRDefault="00CF2F98" w:rsidP="00CF2F98">
      <w:pPr>
        <w:pStyle w:val="BodyB"/>
        <w:numPr>
          <w:ilvl w:val="1"/>
          <w:numId w:val="20"/>
        </w:numPr>
        <w:rPr>
          <w:rFonts w:ascii="Arial" w:hAnsi="Arial" w:cs="Arial"/>
        </w:rPr>
      </w:pPr>
      <w:r w:rsidRPr="00CF2F98">
        <w:rPr>
          <w:rFonts w:ascii="Arial" w:hAnsi="Arial" w:cs="Arial"/>
          <w:lang w:val="hy-AM"/>
        </w:rPr>
        <w:t>Սիրունատես – տգեղ</w:t>
      </w:r>
    </w:p>
    <w:p w14:paraId="1F6513A3" w14:textId="77777777" w:rsidR="00CF2F98" w:rsidRPr="00CF2F98" w:rsidRDefault="00CF2F98" w:rsidP="00CF2F98">
      <w:pPr>
        <w:pStyle w:val="BodyB"/>
        <w:numPr>
          <w:ilvl w:val="1"/>
          <w:numId w:val="20"/>
        </w:numPr>
        <w:rPr>
          <w:rFonts w:ascii="Arial" w:hAnsi="Arial" w:cs="Arial"/>
        </w:rPr>
      </w:pPr>
      <w:r w:rsidRPr="00CF2F98">
        <w:rPr>
          <w:rFonts w:ascii="Arial" w:hAnsi="Arial" w:cs="Arial"/>
          <w:lang w:val="hy-AM"/>
        </w:rPr>
        <w:t>Դավաճան – հավատարիմ</w:t>
      </w:r>
    </w:p>
    <w:p w14:paraId="03AF2A63" w14:textId="77777777" w:rsidR="00CF2F98" w:rsidRPr="00CF2F98" w:rsidRDefault="00CF2F98" w:rsidP="00CF2F98">
      <w:pPr>
        <w:pStyle w:val="BodyB"/>
        <w:numPr>
          <w:ilvl w:val="1"/>
          <w:numId w:val="20"/>
        </w:numPr>
        <w:rPr>
          <w:rFonts w:ascii="Arial" w:hAnsi="Arial" w:cs="Arial"/>
        </w:rPr>
      </w:pPr>
      <w:r w:rsidRPr="00CF2F98">
        <w:rPr>
          <w:rFonts w:ascii="Arial" w:hAnsi="Arial" w:cs="Arial"/>
          <w:lang w:val="hy-AM"/>
        </w:rPr>
        <w:t>Լուսաբաց – մայրամուտ</w:t>
      </w:r>
    </w:p>
    <w:p w14:paraId="71F9D298" w14:textId="77777777" w:rsidR="00CF2F98" w:rsidRPr="00CF2F98" w:rsidRDefault="00CF2F98" w:rsidP="00CF2F98">
      <w:pPr>
        <w:pStyle w:val="BodyB"/>
        <w:numPr>
          <w:ilvl w:val="1"/>
          <w:numId w:val="20"/>
        </w:numPr>
        <w:rPr>
          <w:rFonts w:ascii="Arial" w:hAnsi="Arial" w:cs="Arial"/>
        </w:rPr>
      </w:pPr>
      <w:r w:rsidRPr="00CF2F98">
        <w:rPr>
          <w:rFonts w:ascii="Arial" w:hAnsi="Arial" w:cs="Arial"/>
          <w:lang w:val="hy-AM"/>
        </w:rPr>
        <w:t>Հաճույքով – տհաճությամբ</w:t>
      </w:r>
    </w:p>
    <w:p w14:paraId="18110360" w14:textId="77777777" w:rsidR="00CF2F98" w:rsidRPr="00CF2F98" w:rsidRDefault="00CF2F98" w:rsidP="00CF2F98">
      <w:pPr>
        <w:pStyle w:val="BodyB"/>
        <w:numPr>
          <w:ilvl w:val="1"/>
          <w:numId w:val="20"/>
        </w:numPr>
        <w:rPr>
          <w:rFonts w:ascii="Arial" w:hAnsi="Arial" w:cs="Arial"/>
        </w:rPr>
      </w:pPr>
      <w:r w:rsidRPr="00CF2F98">
        <w:rPr>
          <w:rFonts w:ascii="Arial" w:hAnsi="Arial" w:cs="Arial"/>
          <w:lang w:val="hy-AM"/>
        </w:rPr>
        <w:t>Ախորժելի - տհաճ</w:t>
      </w:r>
    </w:p>
    <w:p w14:paraId="106C6A3D" w14:textId="77777777" w:rsidR="00CF2F98" w:rsidRDefault="00CF2F98" w:rsidP="00AA102E">
      <w:pPr>
        <w:pStyle w:val="BodyB"/>
        <w:rPr>
          <w:rFonts w:ascii="Arial" w:hAnsi="Arial" w:cs="Arial"/>
          <w:lang w:val="hy-AM"/>
        </w:rPr>
      </w:pPr>
    </w:p>
    <w:p w14:paraId="3892CF08" w14:textId="77777777" w:rsidR="00CF2F98" w:rsidRDefault="00CF2F98" w:rsidP="00AA102E">
      <w:pPr>
        <w:pStyle w:val="BodyB"/>
        <w:rPr>
          <w:rFonts w:ascii="Arial" w:hAnsi="Arial" w:cs="Arial"/>
          <w:lang w:val="hy-AM"/>
        </w:rPr>
      </w:pPr>
    </w:p>
    <w:p w14:paraId="731D27B1" w14:textId="77777777" w:rsidR="00CF2F98" w:rsidRPr="009729EE" w:rsidRDefault="00CF2F98" w:rsidP="00CF2F98">
      <w:pPr>
        <w:pStyle w:val="BodyB"/>
        <w:rPr>
          <w:rFonts w:ascii="Arial" w:hAnsi="Arial" w:cs="Arial"/>
          <w:b/>
          <w:bCs/>
          <w:u w:color="FF0000"/>
        </w:rPr>
      </w:pPr>
      <w:proofErr w:type="spellStart"/>
      <w:r w:rsidRPr="009729EE">
        <w:rPr>
          <w:rFonts w:ascii="Arial" w:hAnsi="Arial" w:cs="Arial"/>
          <w:b/>
          <w:bCs/>
        </w:rPr>
        <w:t>Ուղղագրություն</w:t>
      </w:r>
      <w:proofErr w:type="spellEnd"/>
      <w:r w:rsidRPr="009729EE">
        <w:rPr>
          <w:rFonts w:ascii="Arial" w:hAnsi="Arial" w:cs="Arial"/>
          <w:b/>
          <w:bCs/>
        </w:rPr>
        <w:t xml:space="preserve"> </w:t>
      </w:r>
      <w:r w:rsidRPr="009729EE">
        <w:rPr>
          <w:rFonts w:ascii="Arial" w:hAnsi="Arial" w:cs="Arial"/>
          <w:b/>
          <w:bCs/>
          <w:u w:color="FF0000"/>
        </w:rPr>
        <w:t xml:space="preserve">– Ջ—Ճ—Չ </w:t>
      </w:r>
      <w:proofErr w:type="spellStart"/>
      <w:r w:rsidRPr="009729EE">
        <w:rPr>
          <w:rFonts w:ascii="Arial" w:hAnsi="Arial" w:cs="Arial"/>
          <w:b/>
          <w:bCs/>
          <w:u w:color="FF0000"/>
        </w:rPr>
        <w:t>բաղաձայնների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ուղղագրությունը</w:t>
      </w:r>
      <w:proofErr w:type="spellEnd"/>
    </w:p>
    <w:p w14:paraId="40889D93" w14:textId="77777777" w:rsidR="00CF2F98" w:rsidRPr="009729EE" w:rsidRDefault="00CF2F98" w:rsidP="00CF2F98">
      <w:pPr>
        <w:pStyle w:val="BodyB"/>
        <w:rPr>
          <w:rFonts w:ascii="Arial" w:hAnsi="Arial" w:cs="Arial"/>
          <w:u w:color="FF0000"/>
        </w:rPr>
      </w:pPr>
    </w:p>
    <w:p w14:paraId="5411D603" w14:textId="77777777" w:rsidR="00CF2F98" w:rsidRPr="009729EE" w:rsidRDefault="00CF2F98" w:rsidP="00CF2F98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gramStart"/>
      <w:r w:rsidRPr="009729EE">
        <w:rPr>
          <w:rFonts w:ascii="Arial" w:hAnsi="Arial" w:cs="Arial"/>
          <w:b/>
          <w:bCs/>
        </w:rPr>
        <w:t>Ճ  և</w:t>
      </w:r>
      <w:proofErr w:type="gramEnd"/>
      <w:r w:rsidRPr="009729EE">
        <w:rPr>
          <w:rFonts w:ascii="Arial" w:hAnsi="Arial" w:cs="Arial"/>
          <w:b/>
          <w:bCs/>
        </w:rPr>
        <w:t> չ</w:t>
      </w:r>
      <w:r w:rsidRPr="009729EE">
        <w:rPr>
          <w:rFonts w:ascii="Arial" w:hAnsi="Arial" w:cs="Arial"/>
        </w:rPr>
        <w:t> </w:t>
      </w:r>
      <w:proofErr w:type="spellStart"/>
      <w:r w:rsidRPr="009729EE">
        <w:rPr>
          <w:rFonts w:ascii="Arial" w:hAnsi="Arial" w:cs="Arial"/>
        </w:rPr>
        <w:t>հնչյունները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գրվում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այնպես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ինչպես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արտասանվում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>: </w:t>
      </w:r>
    </w:p>
    <w:p w14:paraId="4B4C011D" w14:textId="77777777" w:rsidR="00CF2F98" w:rsidRPr="009729EE" w:rsidRDefault="00CF2F98" w:rsidP="00CF2F98">
      <w:pPr>
        <w:pStyle w:val="BodyB"/>
        <w:ind w:firstLine="720"/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Օրինակ</w:t>
      </w:r>
      <w:proofErr w:type="spellEnd"/>
      <w:r w:rsidRPr="009729EE">
        <w:rPr>
          <w:rFonts w:ascii="Arial" w:hAnsi="Arial" w:cs="Arial"/>
        </w:rPr>
        <w:t xml:space="preserve">՝ </w:t>
      </w:r>
      <w:proofErr w:type="spellStart"/>
      <w:r w:rsidRPr="009729EE">
        <w:rPr>
          <w:rFonts w:ascii="Arial" w:hAnsi="Arial" w:cs="Arial"/>
        </w:rPr>
        <w:t>ճանճ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ճագար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կարճ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վճարել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չամիչ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չոր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կառչել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զեղչել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հաչել</w:t>
      </w:r>
      <w:proofErr w:type="spellEnd"/>
    </w:p>
    <w:p w14:paraId="3DD38F13" w14:textId="77777777" w:rsidR="00CF2F98" w:rsidRPr="009729EE" w:rsidRDefault="00CF2F98" w:rsidP="00CF2F98">
      <w:pPr>
        <w:pStyle w:val="BodyB"/>
        <w:rPr>
          <w:rFonts w:ascii="Arial" w:hAnsi="Arial" w:cs="Arial"/>
        </w:rPr>
      </w:pPr>
    </w:p>
    <w:p w14:paraId="7824A810" w14:textId="77777777" w:rsidR="00CF2F98" w:rsidRPr="009729EE" w:rsidRDefault="00CF2F98" w:rsidP="00CF2F98">
      <w:pPr>
        <w:pStyle w:val="BodyB"/>
        <w:numPr>
          <w:ilvl w:val="0"/>
          <w:numId w:val="27"/>
        </w:numPr>
        <w:rPr>
          <w:rFonts w:ascii="Arial" w:hAnsi="Arial" w:cs="Arial"/>
          <w:shd w:val="clear" w:color="auto" w:fill="FFFFFF"/>
        </w:rPr>
      </w:pPr>
      <w:r w:rsidRPr="009729EE">
        <w:rPr>
          <w:rFonts w:ascii="Arial" w:hAnsi="Arial" w:cs="Arial"/>
          <w:b/>
          <w:bCs/>
        </w:rPr>
        <w:t>Ջ</w:t>
      </w:r>
      <w:r w:rsidRPr="009729EE">
        <w:rPr>
          <w:rFonts w:ascii="Arial" w:hAnsi="Arial" w:cs="Arial"/>
        </w:rPr>
        <w:t> </w:t>
      </w:r>
      <w:proofErr w:type="spellStart"/>
      <w:r w:rsidRPr="009729EE">
        <w:rPr>
          <w:rFonts w:ascii="Arial" w:hAnsi="Arial" w:cs="Arial"/>
        </w:rPr>
        <w:t>հնչյունը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գրվում</w:t>
      </w:r>
      <w:proofErr w:type="spellEnd"/>
      <w:r w:rsidRPr="009729EE">
        <w:rPr>
          <w:rFonts w:ascii="Arial" w:hAnsi="Arial" w:cs="Arial"/>
        </w:rPr>
        <w:t xml:space="preserve"> է </w:t>
      </w:r>
      <w:proofErr w:type="spellStart"/>
      <w:r w:rsidRPr="009729EE">
        <w:rPr>
          <w:rFonts w:ascii="Arial" w:hAnsi="Arial" w:cs="Arial"/>
        </w:rPr>
        <w:t>այնպես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ինչպես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արտասանվում</w:t>
      </w:r>
      <w:proofErr w:type="spellEnd"/>
      <w:r w:rsidRPr="009729EE">
        <w:rPr>
          <w:rFonts w:ascii="Arial" w:hAnsi="Arial" w:cs="Arial"/>
        </w:rPr>
        <w:t xml:space="preserve"> է:</w:t>
      </w:r>
    </w:p>
    <w:p w14:paraId="315057B0" w14:textId="77777777" w:rsidR="00CF2F98" w:rsidRPr="009729EE" w:rsidRDefault="00CF2F98" w:rsidP="00CF2F98">
      <w:pPr>
        <w:pStyle w:val="BodyB"/>
        <w:ind w:firstLine="720"/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Օրինակ</w:t>
      </w:r>
      <w:proofErr w:type="spellEnd"/>
      <w:r w:rsidRPr="009729EE">
        <w:rPr>
          <w:rFonts w:ascii="Arial" w:hAnsi="Arial" w:cs="Arial"/>
        </w:rPr>
        <w:t xml:space="preserve">՝ </w:t>
      </w:r>
      <w:proofErr w:type="spellStart"/>
      <w:r w:rsidRPr="009729EE">
        <w:rPr>
          <w:rFonts w:ascii="Arial" w:hAnsi="Arial" w:cs="Arial"/>
        </w:rPr>
        <w:t>ջուր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ջրվեժ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կամուրջ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չղջիկ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եղջերու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եղջյուր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proofErr w:type="gramStart"/>
      <w:r w:rsidRPr="009729EE">
        <w:rPr>
          <w:rFonts w:ascii="Arial" w:hAnsi="Arial" w:cs="Arial"/>
        </w:rPr>
        <w:t>հաղարջ</w:t>
      </w:r>
      <w:proofErr w:type="spellEnd"/>
      <w:r w:rsidRPr="009729EE">
        <w:rPr>
          <w:rFonts w:ascii="Arial" w:hAnsi="Arial" w:cs="Arial"/>
        </w:rPr>
        <w:t>  և</w:t>
      </w:r>
      <w:proofErr w:type="gram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այլն</w:t>
      </w:r>
      <w:proofErr w:type="spellEnd"/>
    </w:p>
    <w:p w14:paraId="7240C7BC" w14:textId="77777777" w:rsidR="00CF2F98" w:rsidRPr="009729EE" w:rsidRDefault="00CF2F98" w:rsidP="00CF2F98">
      <w:pPr>
        <w:pStyle w:val="BodyB"/>
        <w:rPr>
          <w:rFonts w:ascii="Arial" w:hAnsi="Arial" w:cs="Arial"/>
        </w:rPr>
      </w:pPr>
      <w:r w:rsidRPr="009729EE">
        <w:rPr>
          <w:rFonts w:ascii="Arial" w:hAnsi="Arial" w:cs="Arial"/>
        </w:rPr>
        <w:t> </w:t>
      </w:r>
    </w:p>
    <w:p w14:paraId="48F45A99" w14:textId="77777777" w:rsidR="00CF2F98" w:rsidRPr="009729EE" w:rsidRDefault="00CF2F98" w:rsidP="00CF2F98">
      <w:pPr>
        <w:pStyle w:val="BodyB"/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Կան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գրության</w:t>
      </w:r>
      <w:proofErr w:type="spellEnd"/>
      <w:r w:rsidRPr="009729EE">
        <w:rPr>
          <w:rFonts w:ascii="Arial" w:hAnsi="Arial" w:cs="Arial"/>
        </w:rPr>
        <w:t xml:space="preserve"> և </w:t>
      </w:r>
      <w:proofErr w:type="spellStart"/>
      <w:r w:rsidRPr="009729EE">
        <w:rPr>
          <w:rFonts w:ascii="Arial" w:hAnsi="Arial" w:cs="Arial"/>
        </w:rPr>
        <w:t>արտասանության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որոշ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տարբերություններ</w:t>
      </w:r>
      <w:proofErr w:type="spellEnd"/>
      <w:r w:rsidRPr="009729EE">
        <w:rPr>
          <w:rFonts w:ascii="Arial" w:hAnsi="Arial" w:cs="Arial"/>
        </w:rPr>
        <w:t>:</w:t>
      </w:r>
    </w:p>
    <w:p w14:paraId="614489E7" w14:textId="77777777" w:rsidR="00CF2F98" w:rsidRPr="009729EE" w:rsidRDefault="00CF2F98" w:rsidP="00CF2F98">
      <w:pPr>
        <w:pStyle w:val="BodyB"/>
        <w:rPr>
          <w:rFonts w:ascii="Arial" w:hAnsi="Arial" w:cs="Arial"/>
        </w:rPr>
      </w:pPr>
      <w:r w:rsidRPr="009729EE">
        <w:rPr>
          <w:rFonts w:ascii="Arial" w:hAnsi="Arial" w:cs="Arial"/>
        </w:rPr>
        <w:t> </w:t>
      </w:r>
    </w:p>
    <w:p w14:paraId="1D6B5975" w14:textId="77777777" w:rsidR="00CF2F98" w:rsidRPr="009729EE" w:rsidRDefault="00CF2F98" w:rsidP="00CF2F98">
      <w:pPr>
        <w:pStyle w:val="BodyB"/>
        <w:numPr>
          <w:ilvl w:val="0"/>
          <w:numId w:val="29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Ձայնավորից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հետո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արտասանվող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  <w:b/>
          <w:bCs/>
          <w:i/>
          <w:iCs/>
        </w:rPr>
        <w:t>չ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հնչյունը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գրվում</w:t>
      </w:r>
      <w:proofErr w:type="spellEnd"/>
      <w:r w:rsidRPr="009729EE">
        <w:rPr>
          <w:rFonts w:ascii="Arial" w:hAnsi="Arial" w:cs="Arial"/>
        </w:rPr>
        <w:t xml:space="preserve"> է </w:t>
      </w:r>
      <w:r w:rsidRPr="009729EE">
        <w:rPr>
          <w:rFonts w:ascii="Arial" w:hAnsi="Arial" w:cs="Arial"/>
          <w:b/>
          <w:bCs/>
          <w:i/>
          <w:iCs/>
        </w:rPr>
        <w:t>ջ</w:t>
      </w:r>
      <w:r w:rsidRPr="009729EE">
        <w:rPr>
          <w:rFonts w:ascii="Arial" w:hAnsi="Arial" w:cs="Arial"/>
        </w:rPr>
        <w:t> </w:t>
      </w:r>
      <w:proofErr w:type="spellStart"/>
      <w:r w:rsidRPr="009729EE">
        <w:rPr>
          <w:rFonts w:ascii="Arial" w:hAnsi="Arial" w:cs="Arial"/>
        </w:rPr>
        <w:t>տառով</w:t>
      </w:r>
      <w:proofErr w:type="spellEnd"/>
      <w:r w:rsidRPr="009729EE">
        <w:rPr>
          <w:rFonts w:ascii="Arial" w:hAnsi="Arial" w:cs="Arial"/>
        </w:rPr>
        <w:t>՝</w:t>
      </w:r>
    </w:p>
    <w:p w14:paraId="3A539E9E" w14:textId="77777777" w:rsidR="00CF2F98" w:rsidRPr="009729EE" w:rsidRDefault="00CF2F98" w:rsidP="00CF2F98">
      <w:pPr>
        <w:pStyle w:val="BodyB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աջ</w:t>
      </w:r>
      <w:proofErr w:type="spellEnd"/>
      <w:r w:rsidRPr="009729EE">
        <w:rPr>
          <w:rFonts w:ascii="Arial" w:hAnsi="Arial" w:cs="Arial"/>
          <w:b/>
          <w:bCs/>
        </w:rPr>
        <w:t> </w:t>
      </w:r>
      <w:r w:rsidRPr="009729EE">
        <w:rPr>
          <w:rFonts w:ascii="Arial" w:hAnsi="Arial" w:cs="Arial"/>
        </w:rPr>
        <w:t>(</w:t>
      </w:r>
      <w:proofErr w:type="spellStart"/>
      <w:r w:rsidRPr="009729EE">
        <w:rPr>
          <w:rFonts w:ascii="Arial" w:hAnsi="Arial" w:cs="Arial"/>
        </w:rPr>
        <w:t>աջլիկ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աջափնյակ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առաջ</w:t>
      </w:r>
      <w:proofErr w:type="spellEnd"/>
      <w:r w:rsidRPr="009729EE">
        <w:rPr>
          <w:rFonts w:ascii="Arial" w:hAnsi="Arial" w:cs="Arial"/>
        </w:rPr>
        <w:t>), </w:t>
      </w:r>
      <w:proofErr w:type="spellStart"/>
      <w:r w:rsidRPr="009729EE">
        <w:rPr>
          <w:rFonts w:ascii="Arial" w:hAnsi="Arial" w:cs="Arial"/>
        </w:rPr>
        <w:t>էջ</w:t>
      </w:r>
      <w:proofErr w:type="spellEnd"/>
      <w:r w:rsidRPr="009729EE">
        <w:rPr>
          <w:rFonts w:ascii="Arial" w:hAnsi="Arial" w:cs="Arial"/>
        </w:rPr>
        <w:t> (</w:t>
      </w:r>
      <w:proofErr w:type="spellStart"/>
      <w:r w:rsidRPr="009729EE">
        <w:rPr>
          <w:rFonts w:ascii="Arial" w:hAnsi="Arial" w:cs="Arial"/>
        </w:rPr>
        <w:t>իջնել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վայրէջք</w:t>
      </w:r>
      <w:proofErr w:type="spellEnd"/>
      <w:r w:rsidRPr="009729EE">
        <w:rPr>
          <w:rFonts w:ascii="Arial" w:hAnsi="Arial" w:cs="Arial"/>
        </w:rPr>
        <w:t>), </w:t>
      </w:r>
      <w:proofErr w:type="spellStart"/>
      <w:r w:rsidRPr="009729EE">
        <w:rPr>
          <w:rFonts w:ascii="Arial" w:hAnsi="Arial" w:cs="Arial"/>
        </w:rPr>
        <w:t>մեջ</w:t>
      </w:r>
      <w:proofErr w:type="spellEnd"/>
      <w:r w:rsidRPr="009729EE">
        <w:rPr>
          <w:rFonts w:ascii="Arial" w:hAnsi="Arial" w:cs="Arial"/>
        </w:rPr>
        <w:t> (</w:t>
      </w:r>
      <w:proofErr w:type="spellStart"/>
      <w:r w:rsidRPr="009729EE">
        <w:rPr>
          <w:rFonts w:ascii="Arial" w:hAnsi="Arial" w:cs="Arial"/>
        </w:rPr>
        <w:t>միջև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միջանցք</w:t>
      </w:r>
      <w:proofErr w:type="spellEnd"/>
      <w:r w:rsidRPr="009729EE">
        <w:rPr>
          <w:rFonts w:ascii="Arial" w:hAnsi="Arial" w:cs="Arial"/>
        </w:rPr>
        <w:t>), </w:t>
      </w:r>
      <w:proofErr w:type="spellStart"/>
      <w:proofErr w:type="gramStart"/>
      <w:r w:rsidRPr="009729EE">
        <w:rPr>
          <w:rFonts w:ascii="Arial" w:hAnsi="Arial" w:cs="Arial"/>
        </w:rPr>
        <w:t>ոջիլ</w:t>
      </w:r>
      <w:proofErr w:type="spellEnd"/>
      <w:r w:rsidRPr="009729EE">
        <w:rPr>
          <w:rFonts w:ascii="Arial" w:hAnsi="Arial" w:cs="Arial"/>
          <w:b/>
          <w:bCs/>
        </w:rPr>
        <w:t> </w:t>
      </w:r>
      <w:r w:rsidRPr="009729EE">
        <w:rPr>
          <w:rFonts w:ascii="Arial" w:hAnsi="Arial" w:cs="Arial"/>
        </w:rPr>
        <w:t> (</w:t>
      </w:r>
      <w:proofErr w:type="spellStart"/>
      <w:proofErr w:type="gramEnd"/>
      <w:r w:rsidRPr="009729EE">
        <w:rPr>
          <w:rFonts w:ascii="Arial" w:hAnsi="Arial" w:cs="Arial"/>
        </w:rPr>
        <w:t>ոջլոտ</w:t>
      </w:r>
      <w:proofErr w:type="spellEnd"/>
      <w:r w:rsidRPr="009729EE">
        <w:rPr>
          <w:rFonts w:ascii="Arial" w:hAnsi="Arial" w:cs="Arial"/>
        </w:rPr>
        <w:t>):</w:t>
      </w:r>
    </w:p>
    <w:p w14:paraId="34F8E752" w14:textId="77777777" w:rsidR="00CF2F98" w:rsidRPr="009729EE" w:rsidRDefault="00CF2F98" w:rsidP="00CF2F98">
      <w:pPr>
        <w:pStyle w:val="BodyB"/>
        <w:ind w:firstLine="60"/>
        <w:rPr>
          <w:rFonts w:ascii="Arial" w:hAnsi="Arial" w:cs="Arial"/>
        </w:rPr>
      </w:pPr>
    </w:p>
    <w:p w14:paraId="4BCEF90C" w14:textId="77777777" w:rsidR="00CF2F98" w:rsidRPr="009729EE" w:rsidRDefault="00CF2F98" w:rsidP="00CF2F98">
      <w:pPr>
        <w:pStyle w:val="BodyB"/>
        <w:numPr>
          <w:ilvl w:val="0"/>
          <w:numId w:val="28"/>
        </w:numPr>
        <w:rPr>
          <w:rFonts w:ascii="Arial" w:hAnsi="Arial" w:cs="Arial"/>
        </w:rPr>
      </w:pPr>
      <w:r w:rsidRPr="009729EE">
        <w:rPr>
          <w:rFonts w:ascii="Arial" w:hAnsi="Arial" w:cs="Arial"/>
          <w:b/>
          <w:bCs/>
          <w:i/>
          <w:iCs/>
        </w:rPr>
        <w:t>Ր</w:t>
      </w:r>
      <w:r w:rsidRPr="009729EE">
        <w:rPr>
          <w:rFonts w:ascii="Arial" w:hAnsi="Arial" w:cs="Arial"/>
        </w:rPr>
        <w:t>-</w:t>
      </w:r>
      <w:proofErr w:type="spellStart"/>
      <w:r w:rsidRPr="009729EE">
        <w:rPr>
          <w:rFonts w:ascii="Arial" w:hAnsi="Arial" w:cs="Arial"/>
        </w:rPr>
        <w:t>ից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հետո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արտասանվող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  <w:b/>
          <w:bCs/>
          <w:i/>
          <w:iCs/>
        </w:rPr>
        <w:t>չ</w:t>
      </w:r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հնչյունը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գրվում</w:t>
      </w:r>
      <w:proofErr w:type="spellEnd"/>
      <w:r w:rsidRPr="009729EE">
        <w:rPr>
          <w:rFonts w:ascii="Arial" w:hAnsi="Arial" w:cs="Arial"/>
        </w:rPr>
        <w:t xml:space="preserve"> է </w:t>
      </w:r>
      <w:r w:rsidRPr="009729EE">
        <w:rPr>
          <w:rFonts w:ascii="Arial" w:hAnsi="Arial" w:cs="Arial"/>
          <w:b/>
          <w:bCs/>
          <w:i/>
          <w:iCs/>
        </w:rPr>
        <w:t>ջ </w:t>
      </w:r>
      <w:proofErr w:type="spellStart"/>
      <w:r w:rsidRPr="009729EE">
        <w:rPr>
          <w:rFonts w:ascii="Arial" w:hAnsi="Arial" w:cs="Arial"/>
        </w:rPr>
        <w:t>տառով</w:t>
      </w:r>
      <w:proofErr w:type="spellEnd"/>
      <w:r w:rsidRPr="009729EE">
        <w:rPr>
          <w:rFonts w:ascii="Arial" w:hAnsi="Arial" w:cs="Arial"/>
        </w:rPr>
        <w:t>՝</w:t>
      </w:r>
    </w:p>
    <w:p w14:paraId="5E352D68" w14:textId="77777777" w:rsidR="00CF2F98" w:rsidRPr="009729EE" w:rsidRDefault="00CF2F98" w:rsidP="00CF2F98">
      <w:pPr>
        <w:pStyle w:val="BodyB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արջ</w:t>
      </w:r>
      <w:proofErr w:type="spellEnd"/>
      <w:r w:rsidRPr="009729EE">
        <w:rPr>
          <w:rFonts w:ascii="Arial" w:hAnsi="Arial" w:cs="Arial"/>
          <w:b/>
          <w:bCs/>
        </w:rPr>
        <w:t> </w:t>
      </w:r>
      <w:r w:rsidRPr="009729EE">
        <w:rPr>
          <w:rFonts w:ascii="Arial" w:hAnsi="Arial" w:cs="Arial"/>
        </w:rPr>
        <w:t>(</w:t>
      </w:r>
      <w:proofErr w:type="spellStart"/>
      <w:r w:rsidRPr="009729EE">
        <w:rPr>
          <w:rFonts w:ascii="Arial" w:hAnsi="Arial" w:cs="Arial"/>
        </w:rPr>
        <w:t>արջուկ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արջաորս</w:t>
      </w:r>
      <w:proofErr w:type="spellEnd"/>
      <w:r w:rsidRPr="009729EE">
        <w:rPr>
          <w:rFonts w:ascii="Arial" w:hAnsi="Arial" w:cs="Arial"/>
        </w:rPr>
        <w:t>), </w:t>
      </w:r>
      <w:proofErr w:type="spellStart"/>
      <w:r w:rsidRPr="009729EE">
        <w:rPr>
          <w:rFonts w:ascii="Arial" w:hAnsi="Arial" w:cs="Arial"/>
        </w:rPr>
        <w:t>թրջել</w:t>
      </w:r>
      <w:proofErr w:type="spellEnd"/>
      <w:r w:rsidRPr="009729EE">
        <w:rPr>
          <w:rFonts w:ascii="Arial" w:hAnsi="Arial" w:cs="Arial"/>
        </w:rPr>
        <w:t> (</w:t>
      </w:r>
      <w:proofErr w:type="spellStart"/>
      <w:r w:rsidRPr="009729EE">
        <w:rPr>
          <w:rFonts w:ascii="Arial" w:hAnsi="Arial" w:cs="Arial"/>
        </w:rPr>
        <w:t>թրջոց</w:t>
      </w:r>
      <w:proofErr w:type="spellEnd"/>
      <w:r w:rsidRPr="009729EE">
        <w:rPr>
          <w:rFonts w:ascii="Arial" w:hAnsi="Arial" w:cs="Arial"/>
        </w:rPr>
        <w:t>), </w:t>
      </w:r>
      <w:proofErr w:type="spellStart"/>
      <w:proofErr w:type="gramStart"/>
      <w:r w:rsidRPr="009729EE">
        <w:rPr>
          <w:rFonts w:ascii="Arial" w:hAnsi="Arial" w:cs="Arial"/>
        </w:rPr>
        <w:t>վերջ</w:t>
      </w:r>
      <w:proofErr w:type="spellEnd"/>
      <w:r w:rsidRPr="009729EE">
        <w:rPr>
          <w:rFonts w:ascii="Arial" w:hAnsi="Arial" w:cs="Arial"/>
        </w:rPr>
        <w:t>(</w:t>
      </w:r>
      <w:proofErr w:type="spellStart"/>
      <w:proofErr w:type="gramEnd"/>
      <w:r w:rsidRPr="009729EE">
        <w:rPr>
          <w:rFonts w:ascii="Arial" w:hAnsi="Arial" w:cs="Arial"/>
        </w:rPr>
        <w:t>վերջին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վերջաբան</w:t>
      </w:r>
      <w:proofErr w:type="spellEnd"/>
      <w:r w:rsidRPr="009729EE">
        <w:rPr>
          <w:rFonts w:ascii="Arial" w:hAnsi="Arial" w:cs="Arial"/>
        </w:rPr>
        <w:t>):</w:t>
      </w:r>
    </w:p>
    <w:p w14:paraId="391BC5C6" w14:textId="77777777" w:rsidR="00CF2F98" w:rsidRPr="009729EE" w:rsidRDefault="00CF2F98" w:rsidP="00CF2F98">
      <w:pPr>
        <w:pStyle w:val="BodyB"/>
        <w:ind w:firstLine="60"/>
        <w:rPr>
          <w:rFonts w:ascii="Arial" w:hAnsi="Arial" w:cs="Arial"/>
        </w:rPr>
      </w:pPr>
    </w:p>
    <w:p w14:paraId="797F1258" w14:textId="77777777" w:rsidR="00CF2F98" w:rsidRPr="009729EE" w:rsidRDefault="00CF2F98" w:rsidP="00CF2F98">
      <w:pPr>
        <w:pStyle w:val="BodyB"/>
        <w:numPr>
          <w:ilvl w:val="0"/>
          <w:numId w:val="28"/>
        </w:numPr>
        <w:rPr>
          <w:rFonts w:ascii="Arial" w:hAnsi="Arial" w:cs="Arial"/>
        </w:rPr>
      </w:pPr>
      <w:r w:rsidRPr="009729EE">
        <w:rPr>
          <w:rFonts w:ascii="Arial" w:hAnsi="Arial" w:cs="Arial"/>
          <w:b/>
          <w:bCs/>
          <w:i/>
          <w:iCs/>
        </w:rPr>
        <w:t>Ղ</w:t>
      </w:r>
      <w:r w:rsidRPr="009729EE">
        <w:rPr>
          <w:rFonts w:ascii="Arial" w:hAnsi="Arial" w:cs="Arial"/>
        </w:rPr>
        <w:t> </w:t>
      </w:r>
      <w:proofErr w:type="spellStart"/>
      <w:r w:rsidRPr="009729EE">
        <w:rPr>
          <w:rFonts w:ascii="Arial" w:hAnsi="Arial" w:cs="Arial"/>
        </w:rPr>
        <w:t>հնչյունից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հետո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լսվող</w:t>
      </w:r>
      <w:proofErr w:type="spellEnd"/>
      <w:r w:rsidRPr="009729EE">
        <w:rPr>
          <w:rFonts w:ascii="Arial" w:hAnsi="Arial" w:cs="Arial"/>
          <w:b/>
          <w:bCs/>
          <w:i/>
          <w:iCs/>
        </w:rPr>
        <w:t xml:space="preserve"> չ</w:t>
      </w:r>
      <w:r w:rsidRPr="009729EE">
        <w:rPr>
          <w:rFonts w:ascii="Arial" w:hAnsi="Arial" w:cs="Arial"/>
        </w:rPr>
        <w:t xml:space="preserve">-ն </w:t>
      </w:r>
      <w:proofErr w:type="spellStart"/>
      <w:r w:rsidRPr="009729EE">
        <w:rPr>
          <w:rFonts w:ascii="Arial" w:hAnsi="Arial" w:cs="Arial"/>
        </w:rPr>
        <w:t>գրվում</w:t>
      </w:r>
      <w:proofErr w:type="spellEnd"/>
      <w:r w:rsidRPr="009729EE">
        <w:rPr>
          <w:rFonts w:ascii="Arial" w:hAnsi="Arial" w:cs="Arial"/>
        </w:rPr>
        <w:t xml:space="preserve"> է </w:t>
      </w:r>
      <w:r w:rsidRPr="009729EE">
        <w:rPr>
          <w:rFonts w:ascii="Arial" w:hAnsi="Arial" w:cs="Arial"/>
          <w:b/>
          <w:bCs/>
          <w:i/>
          <w:iCs/>
        </w:rPr>
        <w:t>ջ </w:t>
      </w:r>
      <w:proofErr w:type="spellStart"/>
      <w:r w:rsidRPr="009729EE">
        <w:rPr>
          <w:rFonts w:ascii="Arial" w:hAnsi="Arial" w:cs="Arial"/>
        </w:rPr>
        <w:t>տառով</w:t>
      </w:r>
      <w:proofErr w:type="spellEnd"/>
      <w:r w:rsidRPr="009729EE">
        <w:rPr>
          <w:rFonts w:ascii="Arial" w:hAnsi="Arial" w:cs="Arial"/>
        </w:rPr>
        <w:t>՝</w:t>
      </w:r>
    </w:p>
    <w:p w14:paraId="1AEFBCDF" w14:textId="77777777" w:rsidR="00CF2F98" w:rsidRPr="009729EE" w:rsidRDefault="00CF2F98" w:rsidP="00CF2F98">
      <w:pPr>
        <w:pStyle w:val="BodyB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աղջիկ</w:t>
      </w:r>
      <w:proofErr w:type="spellEnd"/>
      <w:r w:rsidRPr="009729EE">
        <w:rPr>
          <w:rFonts w:ascii="Arial" w:hAnsi="Arial" w:cs="Arial"/>
        </w:rPr>
        <w:t> (</w:t>
      </w:r>
      <w:proofErr w:type="spellStart"/>
      <w:r w:rsidRPr="009729EE">
        <w:rPr>
          <w:rFonts w:ascii="Arial" w:hAnsi="Arial" w:cs="Arial"/>
        </w:rPr>
        <w:t>աղջկական</w:t>
      </w:r>
      <w:proofErr w:type="spellEnd"/>
      <w:r w:rsidRPr="009729EE">
        <w:rPr>
          <w:rFonts w:ascii="Arial" w:hAnsi="Arial" w:cs="Arial"/>
        </w:rPr>
        <w:t>), </w:t>
      </w:r>
      <w:proofErr w:type="spellStart"/>
      <w:r w:rsidRPr="009729EE">
        <w:rPr>
          <w:rFonts w:ascii="Arial" w:hAnsi="Arial" w:cs="Arial"/>
        </w:rPr>
        <w:t>զղջալ</w:t>
      </w:r>
      <w:proofErr w:type="spellEnd"/>
      <w:r w:rsidRPr="009729EE">
        <w:rPr>
          <w:rFonts w:ascii="Arial" w:hAnsi="Arial" w:cs="Arial"/>
          <w:b/>
          <w:bCs/>
        </w:rPr>
        <w:t> </w:t>
      </w:r>
      <w:r w:rsidRPr="009729EE">
        <w:rPr>
          <w:rFonts w:ascii="Arial" w:hAnsi="Arial" w:cs="Arial"/>
        </w:rPr>
        <w:t>(</w:t>
      </w:r>
      <w:proofErr w:type="spellStart"/>
      <w:r w:rsidRPr="009729EE">
        <w:rPr>
          <w:rFonts w:ascii="Arial" w:hAnsi="Arial" w:cs="Arial"/>
        </w:rPr>
        <w:t>զղջում</w:t>
      </w:r>
      <w:proofErr w:type="spellEnd"/>
      <w:r w:rsidRPr="009729EE">
        <w:rPr>
          <w:rFonts w:ascii="Arial" w:hAnsi="Arial" w:cs="Arial"/>
        </w:rPr>
        <w:t>), </w:t>
      </w:r>
      <w:proofErr w:type="spellStart"/>
      <w:r w:rsidRPr="009729EE">
        <w:rPr>
          <w:rFonts w:ascii="Arial" w:hAnsi="Arial" w:cs="Arial"/>
        </w:rPr>
        <w:t>ողջ</w:t>
      </w:r>
      <w:proofErr w:type="spellEnd"/>
      <w:r w:rsidRPr="009729EE">
        <w:rPr>
          <w:rFonts w:ascii="Arial" w:hAnsi="Arial" w:cs="Arial"/>
        </w:rPr>
        <w:t> (</w:t>
      </w:r>
      <w:proofErr w:type="spellStart"/>
      <w:r w:rsidRPr="009729EE">
        <w:rPr>
          <w:rFonts w:ascii="Arial" w:hAnsi="Arial" w:cs="Arial"/>
        </w:rPr>
        <w:t>ողջույն</w:t>
      </w:r>
      <w:proofErr w:type="spellEnd"/>
      <w:r w:rsidRPr="009729EE">
        <w:rPr>
          <w:rFonts w:ascii="Arial" w:hAnsi="Arial" w:cs="Arial"/>
        </w:rPr>
        <w:t xml:space="preserve">, </w:t>
      </w:r>
      <w:proofErr w:type="spellStart"/>
      <w:r w:rsidRPr="009729EE">
        <w:rPr>
          <w:rFonts w:ascii="Arial" w:hAnsi="Arial" w:cs="Arial"/>
        </w:rPr>
        <w:t>առողջ</w:t>
      </w:r>
      <w:proofErr w:type="spellEnd"/>
      <w:r w:rsidRPr="009729EE">
        <w:rPr>
          <w:rFonts w:ascii="Arial" w:hAnsi="Arial" w:cs="Arial"/>
        </w:rPr>
        <w:t>)</w:t>
      </w:r>
    </w:p>
    <w:p w14:paraId="7A2D7712" w14:textId="77777777" w:rsidR="00CF2F98" w:rsidRDefault="00CF2F98" w:rsidP="00CF2F98">
      <w:pPr>
        <w:pStyle w:val="BodyB"/>
        <w:rPr>
          <w:rFonts w:ascii="Arial" w:hAnsi="Arial" w:cs="Arial"/>
          <w:b/>
          <w:bCs/>
          <w:color w:val="auto"/>
          <w:u w:color="4E4E3F"/>
          <w:shd w:val="clear" w:color="auto" w:fill="FFFFFF"/>
          <w:lang w:val="hy-AM"/>
        </w:rPr>
      </w:pPr>
      <w:r w:rsidRPr="009729EE">
        <w:rPr>
          <w:rFonts w:ascii="Arial" w:hAnsi="Arial" w:cs="Arial"/>
          <w:b/>
          <w:bCs/>
          <w:color w:val="auto"/>
          <w:u w:color="4E4E3F"/>
          <w:shd w:val="clear" w:color="auto" w:fill="FFFFFF"/>
          <w:lang w:val="hy-AM"/>
        </w:rPr>
        <w:t>Հարցեր և առաջադրանքներ</w:t>
      </w:r>
    </w:p>
    <w:p w14:paraId="3D3DF95B" w14:textId="77777777" w:rsidR="00CF2F98" w:rsidRPr="009729EE" w:rsidRDefault="00CF2F98" w:rsidP="00CF2F98">
      <w:pPr>
        <w:pStyle w:val="BodyB"/>
        <w:rPr>
          <w:rFonts w:ascii="Arial" w:hAnsi="Arial" w:cs="Arial"/>
          <w:b/>
          <w:bCs/>
          <w:color w:val="auto"/>
          <w:u w:color="4E4E3F"/>
          <w:shd w:val="clear" w:color="auto" w:fill="FFFFFF"/>
          <w:lang w:val="hy-AM"/>
        </w:rPr>
      </w:pPr>
    </w:p>
    <w:p w14:paraId="0D93EFCE" w14:textId="77777777" w:rsidR="00CF2F98" w:rsidRPr="009729EE" w:rsidRDefault="00CF2F98" w:rsidP="00CF2F98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Որո՞նք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 xml:space="preserve"> </w:t>
      </w:r>
      <w:r w:rsidRPr="009729EE">
        <w:rPr>
          <w:rFonts w:ascii="Arial" w:hAnsi="Arial" w:cs="Arial"/>
          <w:u w:color="FF0000"/>
        </w:rPr>
        <w:t>Ջ</w:t>
      </w:r>
      <w:r w:rsidRPr="009729EE">
        <w:rPr>
          <w:rFonts w:ascii="Arial" w:hAnsi="Arial" w:cs="Arial"/>
          <w:b/>
          <w:bCs/>
          <w:u w:color="FF0000"/>
        </w:rPr>
        <w:t>—</w:t>
      </w:r>
      <w:r w:rsidRPr="009729EE">
        <w:rPr>
          <w:rFonts w:ascii="Arial" w:hAnsi="Arial" w:cs="Arial"/>
          <w:u w:color="FF0000"/>
        </w:rPr>
        <w:t>Ճ</w:t>
      </w:r>
      <w:r w:rsidRPr="009729EE">
        <w:rPr>
          <w:rFonts w:ascii="Arial" w:hAnsi="Arial" w:cs="Arial"/>
          <w:b/>
          <w:bCs/>
          <w:u w:color="FF0000"/>
        </w:rPr>
        <w:t>—</w:t>
      </w:r>
      <w:r w:rsidRPr="009729EE">
        <w:rPr>
          <w:rFonts w:ascii="Arial" w:hAnsi="Arial" w:cs="Arial"/>
          <w:u w:color="FF0000"/>
        </w:rPr>
        <w:t xml:space="preserve">Չ </w:t>
      </w:r>
      <w:proofErr w:type="spellStart"/>
      <w:r w:rsidRPr="009729EE">
        <w:rPr>
          <w:rFonts w:ascii="Arial" w:hAnsi="Arial" w:cs="Arial"/>
          <w:u w:color="FF0000"/>
        </w:rPr>
        <w:t>բաղաձայնների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ուղղագրական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կանոնները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242DA106" w14:textId="77777777" w:rsidR="00CF2F98" w:rsidRDefault="00CF2F98" w:rsidP="00AA102E">
      <w:pPr>
        <w:pStyle w:val="BodyB"/>
        <w:numPr>
          <w:ilvl w:val="0"/>
          <w:numId w:val="27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Որո՞նք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գրության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եւ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արտասանության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որոշ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տարբերությունները</w:t>
      </w:r>
      <w:proofErr w:type="spellEnd"/>
    </w:p>
    <w:p w14:paraId="2E133A81" w14:textId="77777777" w:rsidR="00553829" w:rsidRDefault="00553829" w:rsidP="00553829">
      <w:pPr>
        <w:pStyle w:val="BodyB"/>
        <w:rPr>
          <w:rFonts w:ascii="Arial" w:hAnsi="Arial" w:cs="Arial"/>
          <w:b/>
          <w:bCs/>
          <w:u w:color="FF0000"/>
        </w:rPr>
      </w:pPr>
    </w:p>
    <w:p w14:paraId="2096F014" w14:textId="77777777" w:rsidR="00553829" w:rsidRDefault="00553829" w:rsidP="00553829">
      <w:pPr>
        <w:pStyle w:val="BodyB"/>
        <w:rPr>
          <w:rFonts w:ascii="Arial" w:hAnsi="Arial" w:cs="Arial"/>
          <w:b/>
          <w:bCs/>
          <w:u w:color="FF0000"/>
        </w:rPr>
      </w:pPr>
      <w:proofErr w:type="spellStart"/>
      <w:r w:rsidRPr="009729EE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9729EE">
        <w:rPr>
          <w:rFonts w:ascii="Arial" w:hAnsi="Arial" w:cs="Arial"/>
          <w:u w:color="FF0000"/>
        </w:rPr>
        <w:t xml:space="preserve"> – </w:t>
      </w:r>
      <w:proofErr w:type="spellStart"/>
      <w:r w:rsidRPr="009729EE">
        <w:rPr>
          <w:rFonts w:ascii="Arial" w:hAnsi="Arial" w:cs="Arial"/>
          <w:b/>
          <w:bCs/>
          <w:u w:color="FF0000"/>
        </w:rPr>
        <w:t>Վիլյամ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Սարոյանի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կենսագրությունը</w:t>
      </w:r>
      <w:proofErr w:type="spellEnd"/>
    </w:p>
    <w:p w14:paraId="3B3D8F81" w14:textId="77777777" w:rsidR="00553829" w:rsidRDefault="00553829" w:rsidP="00553829">
      <w:pPr>
        <w:pStyle w:val="BodyB"/>
        <w:rPr>
          <w:rFonts w:ascii="Arial" w:hAnsi="Arial" w:cs="Arial"/>
          <w:b/>
          <w:bCs/>
          <w:u w:color="FF0000"/>
        </w:rPr>
      </w:pPr>
    </w:p>
    <w:p w14:paraId="2AB13E23" w14:textId="77777777" w:rsidR="00A35415" w:rsidRPr="005C6B8E" w:rsidRDefault="00553829" w:rsidP="00A35415">
      <w:pPr>
        <w:pStyle w:val="BodyB"/>
        <w:rPr>
          <w:rFonts w:ascii="Arial" w:hAnsi="Arial" w:cs="Arial"/>
          <w:color w:val="auto"/>
          <w:u w:color="FF0000"/>
        </w:rPr>
      </w:pPr>
      <w:proofErr w:type="spellStart"/>
      <w:r w:rsidRPr="005C6B8E">
        <w:rPr>
          <w:rFonts w:ascii="Arial" w:hAnsi="Arial" w:cs="Arial"/>
          <w:color w:val="auto"/>
          <w:u w:color="FF0000"/>
        </w:rPr>
        <w:t>Նա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ծնվել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 1908 </w:t>
      </w:r>
      <w:proofErr w:type="spellStart"/>
      <w:r w:rsidRPr="005C6B8E">
        <w:rPr>
          <w:rFonts w:ascii="Arial" w:hAnsi="Arial" w:cs="Arial"/>
          <w:color w:val="auto"/>
          <w:u w:color="FF0000"/>
        </w:rPr>
        <w:t>թվականի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օգոստոսի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31-ն՝ ԱՄՆ-ի </w:t>
      </w:r>
      <w:proofErr w:type="spellStart"/>
      <w:r w:rsidRPr="005C6B8E">
        <w:rPr>
          <w:rFonts w:ascii="Arial" w:hAnsi="Arial" w:cs="Arial"/>
          <w:color w:val="auto"/>
          <w:u w:color="FF0000"/>
        </w:rPr>
        <w:t>Կալիֆորմիա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նախանգի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՝ </w:t>
      </w:r>
      <w:proofErr w:type="spellStart"/>
      <w:r w:rsidRPr="005C6B8E">
        <w:rPr>
          <w:rFonts w:ascii="Arial" w:hAnsi="Arial" w:cs="Arial"/>
          <w:color w:val="auto"/>
          <w:u w:color="FF0000"/>
        </w:rPr>
        <w:t>Ֆրենզո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քաղաքում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Pr="005C6B8E">
        <w:rPr>
          <w:rFonts w:ascii="Arial" w:hAnsi="Arial" w:cs="Arial"/>
          <w:color w:val="auto"/>
          <w:u w:color="FF0000"/>
        </w:rPr>
        <w:t>Նա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շատ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Pr="005C6B8E">
        <w:rPr>
          <w:rFonts w:ascii="Arial" w:hAnsi="Arial" w:cs="Arial"/>
          <w:color w:val="auto"/>
          <w:u w:color="FF0000"/>
        </w:rPr>
        <w:t>սիրել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կարդալ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համաշխարհային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ու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ամերիկյան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proofErr w:type="gramStart"/>
      <w:r w:rsidRPr="005C6B8E">
        <w:rPr>
          <w:rFonts w:ascii="Arial" w:hAnsi="Arial" w:cs="Arial"/>
          <w:color w:val="auto"/>
          <w:u w:color="FF0000"/>
        </w:rPr>
        <w:t>գրականություն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,  </w:t>
      </w:r>
      <w:proofErr w:type="spellStart"/>
      <w:r w:rsidRPr="005C6B8E">
        <w:rPr>
          <w:rFonts w:ascii="Arial" w:hAnsi="Arial" w:cs="Arial"/>
          <w:color w:val="auto"/>
          <w:u w:color="FF0000"/>
        </w:rPr>
        <w:t>սիրել</w:t>
      </w:r>
      <w:proofErr w:type="spellEnd"/>
      <w:proofErr w:type="gramEnd"/>
      <w:r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Pr="005C6B8E">
        <w:rPr>
          <w:rFonts w:ascii="Arial" w:hAnsi="Arial" w:cs="Arial"/>
          <w:color w:val="auto"/>
          <w:u w:color="FF0000"/>
        </w:rPr>
        <w:t>ինքնակրթությամբ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ձբաղբել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: 1911 </w:t>
      </w:r>
      <w:proofErr w:type="spellStart"/>
      <w:r w:rsidRPr="005C6B8E">
        <w:rPr>
          <w:rFonts w:ascii="Arial" w:hAnsi="Arial" w:cs="Arial"/>
          <w:color w:val="auto"/>
          <w:u w:color="FF0000"/>
        </w:rPr>
        <w:t>թվականին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  </w:t>
      </w:r>
      <w:proofErr w:type="spellStart"/>
      <w:r w:rsidRPr="005C6B8E">
        <w:rPr>
          <w:rFonts w:ascii="Arial" w:hAnsi="Arial" w:cs="Arial"/>
          <w:color w:val="auto"/>
          <w:u w:color="FF0000"/>
        </w:rPr>
        <w:t>Վիլյամ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Սարոյանի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հայրը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՝ </w:t>
      </w:r>
      <w:proofErr w:type="spellStart"/>
      <w:r w:rsidRPr="005C6B8E">
        <w:rPr>
          <w:rFonts w:ascii="Arial" w:hAnsi="Arial" w:cs="Arial"/>
          <w:color w:val="auto"/>
          <w:u w:color="FF0000"/>
        </w:rPr>
        <w:t>երեսունյոթ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տարեկանում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Արմենակ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Սարոյանը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մահանում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է, և </w:t>
      </w:r>
      <w:proofErr w:type="spellStart"/>
      <w:r w:rsidRPr="005C6B8E">
        <w:rPr>
          <w:rFonts w:ascii="Arial" w:hAnsi="Arial" w:cs="Arial"/>
          <w:color w:val="auto"/>
          <w:u w:color="FF0000"/>
        </w:rPr>
        <w:t>Վիլյամ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Սարոյանը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lastRenderedPageBreak/>
        <w:t>եղբոր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և </w:t>
      </w:r>
      <w:proofErr w:type="spellStart"/>
      <w:r w:rsidRPr="005C6B8E">
        <w:rPr>
          <w:rFonts w:ascii="Arial" w:hAnsi="Arial" w:cs="Arial"/>
          <w:color w:val="auto"/>
          <w:u w:color="FF0000"/>
        </w:rPr>
        <w:t>քույրերի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հետ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միասին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տեղափոխվում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Pr="005C6B8E">
        <w:rPr>
          <w:rFonts w:ascii="Arial" w:hAnsi="Arial" w:cs="Arial"/>
          <w:color w:val="auto"/>
          <w:u w:color="FF0000"/>
        </w:rPr>
        <w:t>որբանոց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։ </w:t>
      </w:r>
      <w:proofErr w:type="spellStart"/>
      <w:r w:rsidRPr="005C6B8E">
        <w:rPr>
          <w:rFonts w:ascii="Arial" w:hAnsi="Arial" w:cs="Arial"/>
          <w:color w:val="auto"/>
          <w:u w:color="FF0000"/>
        </w:rPr>
        <w:t>Երբ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մայրը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պետք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Pr="005C6B8E">
        <w:rPr>
          <w:rFonts w:ascii="Arial" w:hAnsi="Arial" w:cs="Arial"/>
          <w:color w:val="auto"/>
          <w:u w:color="FF0000"/>
        </w:rPr>
        <w:t>երեքամյա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Վիլյամին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թողներ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որբանոցում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, </w:t>
      </w:r>
      <w:proofErr w:type="spellStart"/>
      <w:r w:rsidRPr="005C6B8E">
        <w:rPr>
          <w:rFonts w:ascii="Arial" w:hAnsi="Arial" w:cs="Arial"/>
          <w:color w:val="auto"/>
          <w:u w:color="FF0000"/>
        </w:rPr>
        <w:t>նա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Coon Jiger </w:t>
      </w:r>
      <w:proofErr w:type="spellStart"/>
      <w:r w:rsidRPr="005C6B8E">
        <w:rPr>
          <w:rFonts w:ascii="Arial" w:hAnsi="Arial" w:cs="Arial"/>
          <w:color w:val="auto"/>
          <w:u w:color="FF0000"/>
        </w:rPr>
        <w:t>անունով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տիկնիկ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Pr="005C6B8E">
        <w:rPr>
          <w:rFonts w:ascii="Arial" w:hAnsi="Arial" w:cs="Arial"/>
          <w:color w:val="auto"/>
          <w:u w:color="FF0000"/>
        </w:rPr>
        <w:t>նվիրում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, </w:t>
      </w:r>
      <w:proofErr w:type="spellStart"/>
      <w:r w:rsidRPr="005C6B8E">
        <w:rPr>
          <w:rFonts w:ascii="Arial" w:hAnsi="Arial" w:cs="Arial"/>
          <w:color w:val="auto"/>
          <w:u w:color="FF0000"/>
        </w:rPr>
        <w:t>որը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Սարոյանի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հիշողության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մեջ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միշտ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պահպանվում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է։ </w:t>
      </w:r>
      <w:proofErr w:type="spellStart"/>
      <w:r w:rsidRPr="005C6B8E">
        <w:rPr>
          <w:rFonts w:ascii="Arial" w:hAnsi="Arial" w:cs="Arial"/>
          <w:color w:val="auto"/>
          <w:u w:color="FF0000"/>
        </w:rPr>
        <w:t>Մի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քանի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ժամանակ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անց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մայրը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իրեն</w:t>
      </w:r>
      <w:proofErr w:type="spellEnd"/>
      <w:r w:rsidR="00A35415">
        <w:rPr>
          <w:rFonts w:ascii="Arial" w:hAnsi="Arial" w:cs="Arial"/>
          <w:color w:val="auto"/>
          <w:u w:color="FF0000"/>
          <w:lang w:val="hy-AM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որբանոցից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հանում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է, և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կրթության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տալիս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Որից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հետո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նա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գնում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թերթ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վաճառող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փողոցներում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Ավելի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ոտք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ամրապնդելուց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նա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դառնում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հեռագրատան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ցրիչ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>: 1933 թ-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տպագրվել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նրա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առաջին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պատմվածքը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Այն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տպագրել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Սիրակ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Գորյանը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Սարոյանի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պատմվածքների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Անդրանիկ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ժողովածուն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>՝ «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Խիզախ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պատանին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թռչող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ճոճաձողի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վրա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…»,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լույս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տեսել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1934 թ-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և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միանգամից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ճանաչում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բերել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երիտասարդ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գրողին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>: 1939 թ-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«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Կյանքիդ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ժամանակը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»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պիեսի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համար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Սարոյանն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արժանացել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Նյու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Յորքի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քննադատների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և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Պուլիցերյան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մրցանակների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Բայց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հրաժարվել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10.000$-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ից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՝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պատճառաբանելով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,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որ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պետությունը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չպիտի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միջամտի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գրականության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գործերին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Սարոյանի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գործերը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թարգմանվել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են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տարբեր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լեզուներով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: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Հատկապես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թարգմանվել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է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հայերեն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իր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բոլոր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="00A35415" w:rsidRPr="005C6B8E">
        <w:rPr>
          <w:rFonts w:ascii="Arial" w:hAnsi="Arial" w:cs="Arial"/>
          <w:color w:val="auto"/>
          <w:u w:color="FF0000"/>
        </w:rPr>
        <w:t>ստեղծագործությունները</w:t>
      </w:r>
      <w:proofErr w:type="spellEnd"/>
      <w:r w:rsidR="00A35415" w:rsidRPr="005C6B8E">
        <w:rPr>
          <w:rFonts w:ascii="Arial" w:hAnsi="Arial" w:cs="Arial"/>
          <w:color w:val="auto"/>
          <w:u w:color="FF0000"/>
        </w:rPr>
        <w:t>:</w:t>
      </w:r>
    </w:p>
    <w:p w14:paraId="6CA99616" w14:textId="77777777" w:rsidR="00A35415" w:rsidRPr="005C6B8E" w:rsidRDefault="00A35415" w:rsidP="00A35415">
      <w:pPr>
        <w:pStyle w:val="BodyB"/>
        <w:rPr>
          <w:rFonts w:ascii="Arial" w:hAnsi="Arial" w:cs="Arial"/>
          <w:color w:val="auto"/>
          <w:u w:color="FF0000"/>
        </w:rPr>
      </w:pPr>
      <w:proofErr w:type="spellStart"/>
      <w:r w:rsidRPr="005C6B8E">
        <w:rPr>
          <w:rFonts w:ascii="Arial" w:hAnsi="Arial" w:cs="Arial"/>
          <w:color w:val="auto"/>
          <w:u w:color="FF0000"/>
        </w:rPr>
        <w:t>Վիլյամ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Սարոյանը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մահացել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 1981 </w:t>
      </w:r>
      <w:proofErr w:type="spellStart"/>
      <w:r w:rsidRPr="005C6B8E">
        <w:rPr>
          <w:rFonts w:ascii="Arial" w:hAnsi="Arial" w:cs="Arial"/>
          <w:color w:val="auto"/>
          <w:u w:color="FF0000"/>
        </w:rPr>
        <w:t>թվականի</w:t>
      </w:r>
      <w:proofErr w:type="spellEnd"/>
      <w:r w:rsidRPr="005C6B8E">
        <w:rPr>
          <w:rFonts w:ascii="Arial" w:hAnsi="Arial" w:cs="Arial"/>
          <w:color w:val="auto"/>
          <w:u w:color="FF0000"/>
        </w:rPr>
        <w:t> </w:t>
      </w:r>
      <w:proofErr w:type="spellStart"/>
      <w:r w:rsidRPr="005C6B8E">
        <w:rPr>
          <w:rFonts w:ascii="Arial" w:hAnsi="Arial" w:cs="Arial"/>
          <w:color w:val="auto"/>
          <w:u w:color="FF0000"/>
        </w:rPr>
        <w:t>մայիսի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18-ին, </w:t>
      </w:r>
      <w:proofErr w:type="spellStart"/>
      <w:r w:rsidRPr="005C6B8E">
        <w:rPr>
          <w:rFonts w:ascii="Arial" w:hAnsi="Arial" w:cs="Arial"/>
          <w:color w:val="auto"/>
          <w:u w:color="FF0000"/>
        </w:rPr>
        <w:t>Ֆրեզնոյում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, </w:t>
      </w:r>
      <w:proofErr w:type="spellStart"/>
      <w:r w:rsidRPr="005C6B8E">
        <w:rPr>
          <w:rFonts w:ascii="Arial" w:hAnsi="Arial" w:cs="Arial"/>
          <w:color w:val="auto"/>
          <w:u w:color="FF0000"/>
        </w:rPr>
        <w:t>աճյունի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մասը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թաղված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 </w:t>
      </w:r>
      <w:proofErr w:type="spellStart"/>
      <w:r w:rsidRPr="005C6B8E">
        <w:rPr>
          <w:rFonts w:ascii="Arial" w:hAnsi="Arial" w:cs="Arial"/>
          <w:color w:val="auto"/>
          <w:u w:color="FF0000"/>
        </w:rPr>
        <w:t>Երևանի</w:t>
      </w:r>
      <w:proofErr w:type="spellEnd"/>
      <w:r w:rsidRPr="005C6B8E">
        <w:rPr>
          <w:rFonts w:ascii="Arial" w:hAnsi="Arial" w:cs="Arial"/>
          <w:color w:val="auto"/>
          <w:u w:color="FF0000"/>
        </w:rPr>
        <w:t> </w:t>
      </w:r>
      <w:proofErr w:type="spellStart"/>
      <w:r w:rsidRPr="005C6B8E">
        <w:rPr>
          <w:rFonts w:ascii="Arial" w:hAnsi="Arial" w:cs="Arial"/>
          <w:color w:val="auto"/>
          <w:u w:color="FF0000"/>
        </w:rPr>
        <w:t>Կոմիտասի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անվան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զբոսայգու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պանթեոնում</w:t>
      </w:r>
      <w:proofErr w:type="spellEnd"/>
      <w:r w:rsidRPr="005C6B8E">
        <w:rPr>
          <w:rFonts w:ascii="Arial" w:hAnsi="Arial" w:cs="Arial"/>
          <w:color w:val="auto"/>
          <w:u w:color="FF0000"/>
        </w:rPr>
        <w:t>. </w:t>
      </w:r>
      <w:proofErr w:type="spellStart"/>
      <w:r w:rsidRPr="005C6B8E">
        <w:rPr>
          <w:rFonts w:ascii="Arial" w:hAnsi="Arial" w:cs="Arial"/>
          <w:color w:val="auto"/>
          <w:u w:color="FF0000"/>
        </w:rPr>
        <w:t>մահից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առաջ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կտակել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է, </w:t>
      </w:r>
      <w:proofErr w:type="spellStart"/>
      <w:r w:rsidRPr="005C6B8E">
        <w:rPr>
          <w:rFonts w:ascii="Arial" w:hAnsi="Arial" w:cs="Arial"/>
          <w:color w:val="auto"/>
          <w:u w:color="FF0000"/>
        </w:rPr>
        <w:t>որ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իր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աճյունի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մասը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թաղվի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հայրենի</w:t>
      </w:r>
      <w:proofErr w:type="spellEnd"/>
      <w:r w:rsidRPr="005C6B8E">
        <w:rPr>
          <w:rFonts w:ascii="Arial" w:hAnsi="Arial" w:cs="Arial"/>
          <w:color w:val="auto"/>
          <w:u w:color="FF0000"/>
        </w:rPr>
        <w:t xml:space="preserve"> </w:t>
      </w:r>
      <w:proofErr w:type="spellStart"/>
      <w:r w:rsidRPr="005C6B8E">
        <w:rPr>
          <w:rFonts w:ascii="Arial" w:hAnsi="Arial" w:cs="Arial"/>
          <w:color w:val="auto"/>
          <w:u w:color="FF0000"/>
        </w:rPr>
        <w:t>հողում</w:t>
      </w:r>
      <w:proofErr w:type="spellEnd"/>
      <w:r w:rsidRPr="005C6B8E">
        <w:rPr>
          <w:rFonts w:ascii="Arial" w:hAnsi="Arial" w:cs="Arial"/>
          <w:color w:val="auto"/>
          <w:u w:color="FF0000"/>
        </w:rPr>
        <w:t>:</w:t>
      </w:r>
    </w:p>
    <w:p w14:paraId="40EFADDF" w14:textId="77777777" w:rsidR="00A35415" w:rsidRPr="009729EE" w:rsidRDefault="00A35415" w:rsidP="00A35415">
      <w:pPr>
        <w:pStyle w:val="BodyB"/>
        <w:rPr>
          <w:rFonts w:ascii="Arial" w:hAnsi="Arial" w:cs="Arial"/>
          <w:u w:color="FF0000"/>
        </w:rPr>
      </w:pPr>
    </w:p>
    <w:p w14:paraId="45EE22CC" w14:textId="77777777" w:rsidR="00A35415" w:rsidRPr="009729EE" w:rsidRDefault="00A35415" w:rsidP="00A35415">
      <w:pPr>
        <w:pStyle w:val="BodyB"/>
        <w:rPr>
          <w:rFonts w:ascii="Arial" w:hAnsi="Arial" w:cs="Arial"/>
          <w:b/>
          <w:bCs/>
          <w:u w:color="FF0000"/>
        </w:rPr>
      </w:pPr>
      <w:proofErr w:type="spellStart"/>
      <w:r w:rsidRPr="009729EE">
        <w:rPr>
          <w:rFonts w:ascii="Arial" w:hAnsi="Arial" w:cs="Arial"/>
          <w:b/>
          <w:bCs/>
          <w:u w:color="FF0000"/>
        </w:rPr>
        <w:t>Հարցեր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և </w:t>
      </w:r>
      <w:proofErr w:type="spellStart"/>
      <w:r w:rsidRPr="009729EE">
        <w:rPr>
          <w:rFonts w:ascii="Arial" w:hAnsi="Arial" w:cs="Arial"/>
          <w:b/>
          <w:bCs/>
          <w:u w:color="FF0000"/>
        </w:rPr>
        <w:t>առաջադրանքներ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առարկայի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չափորոշչային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նվազագույն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պահանջների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կատարումը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ստուգելու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համար</w:t>
      </w:r>
      <w:proofErr w:type="spellEnd"/>
      <w:r w:rsidRPr="009729EE">
        <w:rPr>
          <w:rFonts w:ascii="Arial" w:hAnsi="Arial" w:cs="Arial"/>
          <w:b/>
          <w:bCs/>
          <w:u w:color="FF0000"/>
        </w:rPr>
        <w:t>.</w:t>
      </w:r>
    </w:p>
    <w:p w14:paraId="5BB9BD55" w14:textId="77777777" w:rsidR="00A35415" w:rsidRPr="009729EE" w:rsidRDefault="00A35415" w:rsidP="00A35415">
      <w:pPr>
        <w:pStyle w:val="BodyB"/>
        <w:numPr>
          <w:ilvl w:val="1"/>
          <w:numId w:val="20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Որտե՞ղ</w:t>
      </w:r>
      <w:proofErr w:type="spellEnd"/>
      <w:r w:rsidRPr="009729EE">
        <w:rPr>
          <w:rFonts w:ascii="Arial" w:hAnsi="Arial" w:cs="Arial"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u w:color="FF0000"/>
        </w:rPr>
        <w:t>թաղված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Սարոյանը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7FA13BD1" w14:textId="77777777" w:rsidR="00A35415" w:rsidRPr="009729EE" w:rsidRDefault="00A35415" w:rsidP="00A35415">
      <w:pPr>
        <w:pStyle w:val="BodyB"/>
        <w:numPr>
          <w:ilvl w:val="1"/>
          <w:numId w:val="20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Որտե՞ղ</w:t>
      </w:r>
      <w:proofErr w:type="spellEnd"/>
      <w:r w:rsidRPr="009729EE">
        <w:rPr>
          <w:rFonts w:ascii="Arial" w:hAnsi="Arial" w:cs="Arial"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u w:color="FF0000"/>
        </w:rPr>
        <w:t>ապրել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Սարոյանը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6780CE3D" w14:textId="77777777" w:rsidR="00A35415" w:rsidRPr="009729EE" w:rsidRDefault="00A35415" w:rsidP="00A35415">
      <w:pPr>
        <w:pStyle w:val="BodyB"/>
        <w:ind w:left="1440"/>
        <w:rPr>
          <w:rFonts w:ascii="Arial" w:hAnsi="Arial" w:cs="Arial"/>
        </w:rPr>
      </w:pPr>
    </w:p>
    <w:p w14:paraId="5374EA2D" w14:textId="77777777" w:rsidR="00A35415" w:rsidRPr="009729EE" w:rsidRDefault="00A35415" w:rsidP="00A35415">
      <w:pPr>
        <w:pStyle w:val="BodyB"/>
        <w:rPr>
          <w:rFonts w:ascii="Arial" w:hAnsi="Arial" w:cs="Arial"/>
          <w:b/>
          <w:bCs/>
          <w:u w:color="FF0000"/>
        </w:rPr>
      </w:pPr>
      <w:proofErr w:type="spellStart"/>
      <w:r w:rsidRPr="009729EE">
        <w:rPr>
          <w:rFonts w:ascii="Arial" w:hAnsi="Arial" w:cs="Arial"/>
          <w:b/>
          <w:bCs/>
          <w:u w:color="FF0000"/>
        </w:rPr>
        <w:t>Հարցերին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պատասխանելու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կամ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առաջադրանքները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կատարելու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համար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սովորողը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u w:color="FF0000"/>
        </w:rPr>
        <w:t>պետք</w:t>
      </w:r>
      <w:proofErr w:type="spellEnd"/>
      <w:r w:rsidRPr="009729EE">
        <w:rPr>
          <w:rFonts w:ascii="Arial" w:hAnsi="Arial" w:cs="Arial"/>
          <w:b/>
          <w:bCs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b/>
          <w:bCs/>
          <w:u w:color="FF0000"/>
        </w:rPr>
        <w:t>իմանա</w:t>
      </w:r>
      <w:proofErr w:type="spellEnd"/>
      <w:r w:rsidRPr="009729EE">
        <w:rPr>
          <w:rFonts w:ascii="Cambria Math" w:hAnsi="Cambria Math" w:cs="Cambria Math"/>
          <w:b/>
          <w:bCs/>
          <w:u w:color="FF0000"/>
        </w:rPr>
        <w:t>․</w:t>
      </w:r>
    </w:p>
    <w:p w14:paraId="4748AF64" w14:textId="77777777" w:rsidR="00A35415" w:rsidRPr="009729EE" w:rsidRDefault="00A35415" w:rsidP="00A35415">
      <w:pPr>
        <w:pStyle w:val="BodyB"/>
        <w:numPr>
          <w:ilvl w:val="0"/>
          <w:numId w:val="38"/>
        </w:numPr>
        <w:rPr>
          <w:rFonts w:ascii="Arial" w:hAnsi="Arial" w:cs="Arial"/>
          <w:u w:color="FF0000"/>
        </w:rPr>
      </w:pPr>
      <w:proofErr w:type="spellStart"/>
      <w:r w:rsidRPr="009729EE">
        <w:rPr>
          <w:rFonts w:ascii="Arial" w:hAnsi="Arial" w:cs="Arial"/>
          <w:u w:color="FF0000"/>
        </w:rPr>
        <w:t>Ծնվել</w:t>
      </w:r>
      <w:proofErr w:type="spellEnd"/>
      <w:r w:rsidRPr="009729EE">
        <w:rPr>
          <w:rFonts w:ascii="Arial" w:hAnsi="Arial" w:cs="Arial"/>
          <w:u w:color="FF0000"/>
        </w:rPr>
        <w:t xml:space="preserve"> է 1908 </w:t>
      </w:r>
      <w:proofErr w:type="spellStart"/>
      <w:r w:rsidRPr="009729EE">
        <w:rPr>
          <w:rFonts w:ascii="Arial" w:hAnsi="Arial" w:cs="Arial"/>
          <w:u w:color="FF0000"/>
        </w:rPr>
        <w:t>թվականինՖրեզնո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քաղաքում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4A7D7083" w14:textId="77777777" w:rsidR="00A35415" w:rsidRPr="009729EE" w:rsidRDefault="00A35415" w:rsidP="00A35415">
      <w:pPr>
        <w:pStyle w:val="BodyB"/>
        <w:numPr>
          <w:ilvl w:val="0"/>
          <w:numId w:val="38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  <w:u w:color="FF0000"/>
        </w:rPr>
        <w:t>Սարոյանի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աճյունի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մի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մասը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թաղված</w:t>
      </w:r>
      <w:proofErr w:type="spellEnd"/>
      <w:r w:rsidRPr="009729EE">
        <w:rPr>
          <w:rFonts w:ascii="Arial" w:hAnsi="Arial" w:cs="Arial"/>
          <w:u w:color="FF0000"/>
        </w:rPr>
        <w:t xml:space="preserve"> է </w:t>
      </w:r>
      <w:proofErr w:type="spellStart"/>
      <w:r w:rsidRPr="009729EE">
        <w:rPr>
          <w:rFonts w:ascii="Arial" w:hAnsi="Arial" w:cs="Arial"/>
          <w:u w:color="FF0000"/>
        </w:rPr>
        <w:t>Երեւանի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Կոմիտաս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անվան</w:t>
      </w:r>
      <w:proofErr w:type="spellEnd"/>
      <w:r w:rsidRPr="009729EE">
        <w:rPr>
          <w:rFonts w:ascii="Arial" w:hAnsi="Arial" w:cs="Arial"/>
          <w:u w:color="FF0000"/>
        </w:rPr>
        <w:t xml:space="preserve"> </w:t>
      </w:r>
      <w:proofErr w:type="spellStart"/>
      <w:r w:rsidRPr="009729EE">
        <w:rPr>
          <w:rFonts w:ascii="Arial" w:hAnsi="Arial" w:cs="Arial"/>
          <w:u w:color="FF0000"/>
        </w:rPr>
        <w:t>պանթեոնում</w:t>
      </w:r>
      <w:proofErr w:type="spellEnd"/>
      <w:r w:rsidRPr="009729EE">
        <w:rPr>
          <w:rFonts w:ascii="Arial" w:hAnsi="Arial" w:cs="Arial"/>
          <w:u w:color="FF0000"/>
        </w:rPr>
        <w:t>։</w:t>
      </w:r>
    </w:p>
    <w:p w14:paraId="49521B9E" w14:textId="77777777" w:rsidR="00A35415" w:rsidRDefault="00A35415" w:rsidP="00A35415">
      <w:pPr>
        <w:pStyle w:val="BodyB"/>
        <w:rPr>
          <w:rFonts w:ascii="Arial" w:hAnsi="Arial" w:cs="Arial"/>
        </w:rPr>
      </w:pPr>
    </w:p>
    <w:p w14:paraId="6DFA67EB" w14:textId="77777777" w:rsidR="00A35415" w:rsidRPr="009729EE" w:rsidRDefault="00A35415" w:rsidP="00A35415">
      <w:pPr>
        <w:pStyle w:val="BodyB"/>
        <w:rPr>
          <w:rFonts w:ascii="Arial" w:hAnsi="Arial" w:cs="Arial"/>
          <w:b/>
          <w:bCs/>
          <w:lang w:val="hy-AM"/>
        </w:rPr>
      </w:pPr>
      <w:r>
        <w:rPr>
          <w:rFonts w:ascii="Arial" w:hAnsi="Arial" w:cs="Arial"/>
          <w:b/>
          <w:bCs/>
          <w:lang w:val="hy-AM"/>
        </w:rPr>
        <w:t>Առաջադրանքներ</w:t>
      </w:r>
    </w:p>
    <w:p w14:paraId="3A719550" w14:textId="77777777" w:rsidR="00A35415" w:rsidRPr="005C6B8E" w:rsidRDefault="00A35415" w:rsidP="00A35415">
      <w:pPr>
        <w:pStyle w:val="BodyB"/>
        <w:numPr>
          <w:ilvl w:val="0"/>
          <w:numId w:val="40"/>
        </w:numPr>
        <w:rPr>
          <w:rFonts w:ascii="Arial" w:hAnsi="Arial" w:cs="Arial"/>
        </w:rPr>
      </w:pPr>
      <w:proofErr w:type="spellStart"/>
      <w:r w:rsidRPr="005C6B8E">
        <w:rPr>
          <w:rFonts w:ascii="Arial" w:hAnsi="Arial" w:cs="Arial"/>
          <w:b/>
          <w:bCs/>
        </w:rPr>
        <w:t>Բաց</w:t>
      </w:r>
      <w:proofErr w:type="spellEnd"/>
      <w:r w:rsidRPr="005C6B8E">
        <w:rPr>
          <w:rFonts w:ascii="Arial" w:hAnsi="Arial" w:cs="Arial"/>
          <w:b/>
          <w:bCs/>
        </w:rPr>
        <w:t xml:space="preserve"> </w:t>
      </w:r>
      <w:proofErr w:type="spellStart"/>
      <w:r w:rsidRPr="005C6B8E">
        <w:rPr>
          <w:rFonts w:ascii="Arial" w:hAnsi="Arial" w:cs="Arial"/>
          <w:b/>
          <w:bCs/>
        </w:rPr>
        <w:t>թողած</w:t>
      </w:r>
      <w:proofErr w:type="spellEnd"/>
      <w:r w:rsidRPr="005C6B8E">
        <w:rPr>
          <w:rFonts w:ascii="Arial" w:hAnsi="Arial" w:cs="Arial"/>
          <w:b/>
          <w:bCs/>
        </w:rPr>
        <w:t xml:space="preserve"> </w:t>
      </w:r>
      <w:proofErr w:type="spellStart"/>
      <w:r w:rsidRPr="005C6B8E">
        <w:rPr>
          <w:rFonts w:ascii="Arial" w:hAnsi="Arial" w:cs="Arial"/>
          <w:b/>
          <w:bCs/>
        </w:rPr>
        <w:t>տեղերում</w:t>
      </w:r>
      <w:proofErr w:type="spellEnd"/>
      <w:r w:rsidRPr="005C6B8E">
        <w:rPr>
          <w:rFonts w:ascii="Arial" w:hAnsi="Arial" w:cs="Arial"/>
          <w:b/>
          <w:bCs/>
        </w:rPr>
        <w:t xml:space="preserve"> </w:t>
      </w:r>
      <w:proofErr w:type="spellStart"/>
      <w:r w:rsidRPr="005C6B8E">
        <w:rPr>
          <w:rFonts w:ascii="Arial" w:hAnsi="Arial" w:cs="Arial"/>
          <w:b/>
          <w:bCs/>
        </w:rPr>
        <w:t>լրացրու</w:t>
      </w:r>
      <w:proofErr w:type="spellEnd"/>
      <w:r w:rsidRPr="005C6B8E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5C6B8E">
        <w:rPr>
          <w:rFonts w:ascii="Arial" w:hAnsi="Arial" w:cs="Arial"/>
          <w:b/>
          <w:bCs/>
        </w:rPr>
        <w:t>ջ,ճ</w:t>
      </w:r>
      <w:proofErr w:type="gramEnd"/>
      <w:r w:rsidRPr="005C6B8E">
        <w:rPr>
          <w:rFonts w:ascii="Arial" w:hAnsi="Arial" w:cs="Arial"/>
          <w:b/>
          <w:bCs/>
        </w:rPr>
        <w:t>,չ</w:t>
      </w:r>
      <w:proofErr w:type="spellEnd"/>
      <w:r w:rsidRPr="005C6B8E">
        <w:rPr>
          <w:rFonts w:ascii="Arial" w:hAnsi="Arial" w:cs="Arial"/>
          <w:b/>
          <w:bCs/>
        </w:rPr>
        <w:t>։</w:t>
      </w:r>
      <w:r w:rsidRPr="005C6B8E">
        <w:rPr>
          <w:rFonts w:ascii="Arial" w:hAnsi="Arial" w:cs="Arial"/>
          <w:b/>
          <w:bCs/>
          <w:lang w:val="hy-AM"/>
        </w:rPr>
        <w:t xml:space="preserve"> </w:t>
      </w:r>
    </w:p>
    <w:p w14:paraId="3279EA1E" w14:textId="77777777" w:rsidR="00A35415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  <w:sectPr w:rsidR="00A35415" w:rsidSect="00E42E59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0A174264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Աղ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իկ</w:t>
      </w:r>
      <w:proofErr w:type="spellEnd"/>
    </w:p>
    <w:p w14:paraId="395AA05D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r w:rsidRPr="009729EE">
        <w:rPr>
          <w:rFonts w:ascii="Arial" w:hAnsi="Arial" w:cs="Arial"/>
          <w:color w:val="222222"/>
          <w:u w:color="222222"/>
        </w:rPr>
        <w:t>ա</w:t>
      </w:r>
      <w:r>
        <w:rPr>
          <w:rFonts w:ascii="Arial" w:hAnsi="Arial" w:cs="Arial"/>
          <w:color w:val="222222"/>
          <w:u w:color="222222"/>
          <w:lang w:val="hy-AM"/>
        </w:rPr>
        <w:t>—</w:t>
      </w:r>
    </w:p>
    <w:p w14:paraId="64C6E5CD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r w:rsidRPr="009729EE">
        <w:rPr>
          <w:rFonts w:ascii="Arial" w:hAnsi="Arial" w:cs="Arial"/>
          <w:color w:val="222222"/>
          <w:u w:color="222222"/>
        </w:rPr>
        <w:t>ո</w:t>
      </w:r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խար</w:t>
      </w:r>
      <w:proofErr w:type="spellEnd"/>
    </w:p>
    <w:p w14:paraId="3D6AD765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վեր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ակետ</w:t>
      </w:r>
      <w:proofErr w:type="spellEnd"/>
    </w:p>
    <w:p w14:paraId="46D60313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փախ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ել</w:t>
      </w:r>
      <w:proofErr w:type="spellEnd"/>
    </w:p>
    <w:p w14:paraId="1B40D163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մե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տեղ</w:t>
      </w:r>
      <w:proofErr w:type="spellEnd"/>
    </w:p>
    <w:p w14:paraId="20AD8282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թր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ել</w:t>
      </w:r>
      <w:proofErr w:type="spellEnd"/>
    </w:p>
    <w:p w14:paraId="3B7469E7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ող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ույն</w:t>
      </w:r>
      <w:proofErr w:type="spellEnd"/>
    </w:p>
    <w:p w14:paraId="7C0F90FD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մր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յուն</w:t>
      </w:r>
      <w:proofErr w:type="spellEnd"/>
    </w:p>
    <w:p w14:paraId="7C3A4473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proofErr w:type="spellStart"/>
      <w:r w:rsidRPr="009729EE">
        <w:rPr>
          <w:rFonts w:ascii="Arial" w:hAnsi="Arial" w:cs="Arial"/>
          <w:color w:val="222222"/>
          <w:u w:color="222222"/>
        </w:rPr>
        <w:t>թարթի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</w:p>
    <w:p w14:paraId="6260EA6F" w14:textId="77777777" w:rsidR="00A35415" w:rsidRPr="009729EE" w:rsidRDefault="00A35415" w:rsidP="00A35415">
      <w:pPr>
        <w:pStyle w:val="BodyB"/>
        <w:ind w:left="720"/>
        <w:rPr>
          <w:rFonts w:ascii="Arial" w:hAnsi="Arial" w:cs="Arial"/>
          <w:color w:val="222222"/>
          <w:u w:color="222222"/>
        </w:rPr>
      </w:pPr>
      <w:r w:rsidRPr="009729EE">
        <w:rPr>
          <w:rFonts w:ascii="Arial" w:hAnsi="Arial" w:cs="Arial"/>
          <w:color w:val="222222"/>
          <w:u w:color="222222"/>
        </w:rPr>
        <w:t>ի</w:t>
      </w:r>
      <w:r>
        <w:rPr>
          <w:rFonts w:ascii="Arial" w:hAnsi="Arial" w:cs="Arial"/>
          <w:color w:val="222222"/>
          <w:u w:color="222222"/>
          <w:lang w:val="hy-AM"/>
        </w:rPr>
        <w:t>—</w:t>
      </w:r>
      <w:proofErr w:type="spellStart"/>
      <w:r w:rsidRPr="009729EE">
        <w:rPr>
          <w:rFonts w:ascii="Arial" w:hAnsi="Arial" w:cs="Arial"/>
          <w:color w:val="222222"/>
          <w:u w:color="222222"/>
        </w:rPr>
        <w:t>նել</w:t>
      </w:r>
      <w:proofErr w:type="spellEnd"/>
    </w:p>
    <w:p w14:paraId="18E69B00" w14:textId="77777777" w:rsidR="00E74B32" w:rsidRDefault="00A35415" w:rsidP="00E74B32">
      <w:pPr>
        <w:pStyle w:val="BodyB"/>
        <w:ind w:left="720"/>
        <w:rPr>
          <w:rFonts w:ascii="Arial" w:hAnsi="Arial" w:cs="Arial"/>
          <w:color w:val="222222"/>
          <w:u w:color="222222"/>
        </w:rPr>
        <w:sectPr w:rsidR="00E74B32" w:rsidSect="00E6338B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  <w:proofErr w:type="spellStart"/>
      <w:r w:rsidRPr="009729EE">
        <w:rPr>
          <w:rFonts w:ascii="Arial" w:hAnsi="Arial" w:cs="Arial"/>
          <w:color w:val="222222"/>
          <w:u w:color="222222"/>
        </w:rPr>
        <w:t>կոր</w:t>
      </w:r>
      <w:proofErr w:type="spellEnd"/>
      <w:r>
        <w:rPr>
          <w:rFonts w:ascii="Arial" w:hAnsi="Arial" w:cs="Arial"/>
          <w:color w:val="222222"/>
          <w:u w:color="222222"/>
          <w:lang w:val="hy-AM"/>
        </w:rPr>
        <w:t>—</w:t>
      </w:r>
      <w:r w:rsidRPr="009729EE">
        <w:rPr>
          <w:rFonts w:ascii="Arial" w:hAnsi="Arial" w:cs="Arial"/>
          <w:color w:val="222222"/>
          <w:u w:color="222222"/>
        </w:rPr>
        <w:t>ե</w:t>
      </w:r>
      <w:r w:rsidR="00E74B32">
        <w:rPr>
          <w:rFonts w:ascii="Arial" w:hAnsi="Arial" w:cs="Arial"/>
          <w:color w:val="222222"/>
          <w:u w:color="222222"/>
          <w:lang w:val="hy-AM"/>
        </w:rPr>
        <w:t xml:space="preserve">լ </w:t>
      </w:r>
    </w:p>
    <w:p w14:paraId="1A383DC5" w14:textId="77777777" w:rsidR="00E6338B" w:rsidRDefault="00E6338B" w:rsidP="00E74B32">
      <w:pPr>
        <w:pStyle w:val="BodyB"/>
        <w:ind w:left="720"/>
        <w:rPr>
          <w:rFonts w:ascii="Arial" w:hAnsi="Arial" w:cs="Arial"/>
          <w:color w:val="222222"/>
          <w:u w:color="222222"/>
        </w:rPr>
        <w:sectPr w:rsidR="00E6338B" w:rsidSect="00184C0A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61D51595" w14:textId="77777777" w:rsidR="00E74B32" w:rsidRPr="009729EE" w:rsidRDefault="00E74B32" w:rsidP="00E74B32">
      <w:pPr>
        <w:pStyle w:val="BodyB"/>
        <w:ind w:left="720"/>
        <w:rPr>
          <w:rFonts w:ascii="Arial" w:hAnsi="Arial" w:cs="Arial"/>
          <w:color w:val="222222"/>
          <w:u w:color="222222"/>
        </w:rPr>
      </w:pPr>
    </w:p>
    <w:p w14:paraId="46A9D304" w14:textId="77777777" w:rsidR="00E74B32" w:rsidRDefault="00E74B32" w:rsidP="00E74B32">
      <w:pPr>
        <w:pStyle w:val="BodyB"/>
        <w:numPr>
          <w:ilvl w:val="0"/>
          <w:numId w:val="40"/>
        </w:numPr>
        <w:rPr>
          <w:rFonts w:ascii="Arial" w:hAnsi="Arial" w:cs="Arial"/>
          <w:b/>
          <w:bCs/>
          <w:color w:val="222222"/>
          <w:u w:color="222222"/>
        </w:rPr>
      </w:pP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Վերը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նշված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բառերից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ընտրել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երեքը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եւ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կազմել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մեկական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նախադասություն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>։</w:t>
      </w:r>
    </w:p>
    <w:p w14:paraId="7C110AC7" w14:textId="77777777" w:rsidR="00E74B32" w:rsidRPr="009729EE" w:rsidRDefault="00E74B32" w:rsidP="00E74B32">
      <w:pPr>
        <w:pStyle w:val="BodyB"/>
        <w:ind w:left="790"/>
        <w:rPr>
          <w:rFonts w:ascii="Arial" w:hAnsi="Arial" w:cs="Arial"/>
          <w:b/>
          <w:bCs/>
          <w:color w:val="222222"/>
          <w:u w:color="222222"/>
        </w:rPr>
      </w:pPr>
    </w:p>
    <w:p w14:paraId="34D77BB0" w14:textId="77777777" w:rsidR="00E74B32" w:rsidRPr="009729EE" w:rsidRDefault="00E74B32" w:rsidP="00E74B32">
      <w:pPr>
        <w:pStyle w:val="BodyB"/>
        <w:rPr>
          <w:rFonts w:ascii="Arial" w:hAnsi="Arial" w:cs="Arial"/>
          <w:b/>
          <w:bCs/>
        </w:rPr>
      </w:pP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9729EE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9729EE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9729EE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49B0F178" w14:textId="77777777" w:rsidR="00E74B32" w:rsidRPr="009729EE" w:rsidRDefault="00E74B32" w:rsidP="00E74B32">
      <w:pPr>
        <w:pStyle w:val="BodyB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Լսել</w:t>
      </w:r>
      <w:proofErr w:type="spellEnd"/>
      <w:r w:rsidRPr="009729EE">
        <w:rPr>
          <w:rFonts w:ascii="Arial" w:hAnsi="Arial" w:cs="Arial"/>
        </w:rPr>
        <w:t xml:space="preserve"> և </w:t>
      </w:r>
      <w:proofErr w:type="spellStart"/>
      <w:r w:rsidRPr="009729EE">
        <w:rPr>
          <w:rFonts w:ascii="Arial" w:hAnsi="Arial" w:cs="Arial"/>
        </w:rPr>
        <w:t>կարդալ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ներկայացված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նյութը</w:t>
      </w:r>
      <w:proofErr w:type="spellEnd"/>
      <w:r w:rsidRPr="009729EE">
        <w:rPr>
          <w:rFonts w:ascii="Arial" w:hAnsi="Arial" w:cs="Arial"/>
        </w:rPr>
        <w:t xml:space="preserve"> և </w:t>
      </w:r>
      <w:proofErr w:type="spellStart"/>
      <w:r w:rsidRPr="009729EE">
        <w:rPr>
          <w:rFonts w:ascii="Arial" w:hAnsi="Arial" w:cs="Arial"/>
        </w:rPr>
        <w:t>վերարտադրել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սեփական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խոսքերով</w:t>
      </w:r>
      <w:proofErr w:type="spellEnd"/>
      <w:r w:rsidRPr="009729EE">
        <w:rPr>
          <w:rFonts w:ascii="Arial" w:hAnsi="Arial" w:cs="Arial"/>
        </w:rPr>
        <w:t xml:space="preserve"> և </w:t>
      </w:r>
      <w:proofErr w:type="spellStart"/>
      <w:r w:rsidRPr="009729EE">
        <w:rPr>
          <w:rFonts w:ascii="Arial" w:hAnsi="Arial" w:cs="Arial"/>
        </w:rPr>
        <w:t>պատասխանել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նյութին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վերաբերվող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հարցերին</w:t>
      </w:r>
      <w:proofErr w:type="spellEnd"/>
      <w:r>
        <w:rPr>
          <w:rFonts w:ascii="Arial" w:hAnsi="Arial" w:cs="Arial"/>
        </w:rPr>
        <w:t>,</w:t>
      </w:r>
      <w:r w:rsidRPr="009729EE">
        <w:rPr>
          <w:rFonts w:ascii="Arial" w:hAnsi="Arial" w:cs="Arial"/>
        </w:rPr>
        <w:t xml:space="preserve">    </w:t>
      </w:r>
    </w:p>
    <w:p w14:paraId="242C5CF7" w14:textId="77777777" w:rsidR="00E74B32" w:rsidRPr="009729EE" w:rsidRDefault="00E74B32" w:rsidP="00E74B32">
      <w:pPr>
        <w:pStyle w:val="BodyB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9729EE">
        <w:rPr>
          <w:rFonts w:ascii="Arial" w:hAnsi="Arial" w:cs="Arial"/>
        </w:rPr>
        <w:t>բացատրել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հանձնարարված</w:t>
      </w:r>
      <w:proofErr w:type="spellEnd"/>
      <w:r w:rsidRPr="009729EE">
        <w:rPr>
          <w:rFonts w:ascii="Arial" w:hAnsi="Arial" w:cs="Arial"/>
        </w:rPr>
        <w:t xml:space="preserve"> </w:t>
      </w:r>
      <w:proofErr w:type="spellStart"/>
      <w:r w:rsidRPr="009729EE">
        <w:rPr>
          <w:rFonts w:ascii="Arial" w:hAnsi="Arial" w:cs="Arial"/>
        </w:rPr>
        <w:t>բառերը</w:t>
      </w:r>
      <w:proofErr w:type="spellEnd"/>
      <w:r>
        <w:rPr>
          <w:rFonts w:ascii="Arial" w:hAnsi="Arial" w:cs="Arial"/>
        </w:rPr>
        <w:t>,</w:t>
      </w:r>
    </w:p>
    <w:p w14:paraId="3B0E8B80" w14:textId="7AA66842" w:rsidR="00A35415" w:rsidRPr="00E74B32" w:rsidRDefault="00E74B32" w:rsidP="00E74B32">
      <w:pPr>
        <w:pStyle w:val="BodyB"/>
        <w:numPr>
          <w:ilvl w:val="0"/>
          <w:numId w:val="39"/>
        </w:numPr>
        <w:rPr>
          <w:rFonts w:ascii="Arial" w:hAnsi="Arial" w:cs="Arial"/>
        </w:rPr>
        <w:sectPr w:rsidR="00A35415" w:rsidRPr="00E74B32" w:rsidSect="00184C0A">
          <w:type w:val="continuous"/>
          <w:pgSz w:w="12240" w:h="15840"/>
          <w:pgMar w:top="720" w:right="1152" w:bottom="720" w:left="1152" w:header="720" w:footer="720" w:gutter="0"/>
          <w:cols w:space="0"/>
        </w:sectPr>
      </w:pPr>
      <w:proofErr w:type="spellStart"/>
      <w:r w:rsidRPr="00F764E4">
        <w:rPr>
          <w:rFonts w:ascii="Arial" w:hAnsi="Arial" w:cs="Arial"/>
        </w:rPr>
        <w:t>մասնակցել</w:t>
      </w:r>
      <w:proofErr w:type="spellEnd"/>
      <w:r w:rsidRPr="00F764E4">
        <w:rPr>
          <w:rFonts w:ascii="Arial" w:hAnsi="Arial" w:cs="Arial"/>
        </w:rPr>
        <w:t xml:space="preserve"> </w:t>
      </w:r>
      <w:proofErr w:type="spellStart"/>
      <w:r w:rsidRPr="00F764E4">
        <w:rPr>
          <w:rFonts w:ascii="Arial" w:hAnsi="Arial" w:cs="Arial"/>
        </w:rPr>
        <w:t>խմբային</w:t>
      </w:r>
      <w:proofErr w:type="spellEnd"/>
      <w:r w:rsidRPr="00F764E4">
        <w:rPr>
          <w:rFonts w:ascii="Arial" w:hAnsi="Arial" w:cs="Arial"/>
        </w:rPr>
        <w:t xml:space="preserve"> </w:t>
      </w:r>
      <w:proofErr w:type="spellStart"/>
      <w:r w:rsidRPr="00F764E4">
        <w:rPr>
          <w:rFonts w:ascii="Arial" w:hAnsi="Arial" w:cs="Arial"/>
        </w:rPr>
        <w:t>աշխատանքին</w:t>
      </w:r>
      <w:proofErr w:type="spellEnd"/>
      <w:r w:rsidRPr="00F764E4">
        <w:rPr>
          <w:rFonts w:ascii="Arial" w:hAnsi="Arial" w:cs="Arial"/>
        </w:rPr>
        <w:t>։</w:t>
      </w:r>
    </w:p>
    <w:bookmarkEnd w:id="2"/>
    <w:p w14:paraId="362D59C1" w14:textId="27ACED88" w:rsidR="00F105FE" w:rsidRPr="00F764E4" w:rsidRDefault="00F105FE" w:rsidP="00E74B32">
      <w:pPr>
        <w:pStyle w:val="BodyB"/>
        <w:rPr>
          <w:rFonts w:ascii="Arial" w:hAnsi="Arial" w:cs="Arial"/>
        </w:rPr>
      </w:pPr>
    </w:p>
    <w:sectPr w:rsidR="00F105FE" w:rsidRPr="00F764E4" w:rsidSect="006F1BED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9CD9D" w14:textId="77777777" w:rsidR="00E42E59" w:rsidRDefault="00E42E59">
      <w:r>
        <w:separator/>
      </w:r>
    </w:p>
  </w:endnote>
  <w:endnote w:type="continuationSeparator" w:id="0">
    <w:p w14:paraId="2537E94E" w14:textId="77777777" w:rsidR="00E42E59" w:rsidRDefault="00E4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8598" w14:textId="77777777" w:rsidR="00E74B32" w:rsidRDefault="00E74B32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A585" w14:textId="77777777" w:rsidR="00F105FE" w:rsidRDefault="00F105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C4B4" w14:textId="77777777" w:rsidR="00E42E59" w:rsidRDefault="00E42E59">
      <w:r>
        <w:separator/>
      </w:r>
    </w:p>
  </w:footnote>
  <w:footnote w:type="continuationSeparator" w:id="0">
    <w:p w14:paraId="54E77A92" w14:textId="77777777" w:rsidR="00E42E59" w:rsidRDefault="00E4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00F8" w14:textId="77777777" w:rsidR="00E74B32" w:rsidRDefault="00E74B3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CFBC" w14:textId="77777777" w:rsidR="00F105FE" w:rsidRDefault="00F105F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DD9"/>
    <w:multiLevelType w:val="hybridMultilevel"/>
    <w:tmpl w:val="C70C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8D9"/>
    <w:multiLevelType w:val="hybridMultilevel"/>
    <w:tmpl w:val="E730A0CA"/>
    <w:styleLink w:val="ImportedStyle3"/>
    <w:lvl w:ilvl="0" w:tplc="E4FC5E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2205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62A5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56AA1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5479E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72B9C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03A4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CA1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0CBFE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CA06B0"/>
    <w:multiLevelType w:val="hybridMultilevel"/>
    <w:tmpl w:val="625E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5BD1"/>
    <w:multiLevelType w:val="hybridMultilevel"/>
    <w:tmpl w:val="6BF0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7FC4"/>
    <w:multiLevelType w:val="hybridMultilevel"/>
    <w:tmpl w:val="E730A0CA"/>
    <w:numStyleLink w:val="ImportedStyle3"/>
  </w:abstractNum>
  <w:abstractNum w:abstractNumId="5" w15:restartNumberingAfterBreak="0">
    <w:nsid w:val="16044B1B"/>
    <w:multiLevelType w:val="hybridMultilevel"/>
    <w:tmpl w:val="41F6077E"/>
    <w:styleLink w:val="ImportedStyle2"/>
    <w:lvl w:ilvl="0" w:tplc="E364205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E8E2B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C908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448AC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02E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52CD6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3660F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7EF6B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D2BAB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0F4C19"/>
    <w:multiLevelType w:val="hybridMultilevel"/>
    <w:tmpl w:val="2F54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C6D8B"/>
    <w:multiLevelType w:val="hybridMultilevel"/>
    <w:tmpl w:val="71B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5667"/>
    <w:multiLevelType w:val="hybridMultilevel"/>
    <w:tmpl w:val="6D8CEF52"/>
    <w:numStyleLink w:val="ImportedStyle5"/>
  </w:abstractNum>
  <w:abstractNum w:abstractNumId="9" w15:restartNumberingAfterBreak="0">
    <w:nsid w:val="1DD0653C"/>
    <w:multiLevelType w:val="hybridMultilevel"/>
    <w:tmpl w:val="FD50996C"/>
    <w:numStyleLink w:val="ImportedStyle21"/>
  </w:abstractNum>
  <w:abstractNum w:abstractNumId="10" w15:restartNumberingAfterBreak="0">
    <w:nsid w:val="21F203EB"/>
    <w:multiLevelType w:val="hybridMultilevel"/>
    <w:tmpl w:val="01F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7142"/>
    <w:multiLevelType w:val="hybridMultilevel"/>
    <w:tmpl w:val="2076C15A"/>
    <w:numStyleLink w:val="ImportedStyle40"/>
  </w:abstractNum>
  <w:abstractNum w:abstractNumId="12" w15:restartNumberingAfterBreak="0">
    <w:nsid w:val="2512691D"/>
    <w:multiLevelType w:val="hybridMultilevel"/>
    <w:tmpl w:val="2626F690"/>
    <w:numStyleLink w:val="ImportedStyle20"/>
  </w:abstractNum>
  <w:abstractNum w:abstractNumId="13" w15:restartNumberingAfterBreak="0">
    <w:nsid w:val="25462BB7"/>
    <w:multiLevelType w:val="hybridMultilevel"/>
    <w:tmpl w:val="F6D60208"/>
    <w:numStyleLink w:val="ImportedStyle7"/>
  </w:abstractNum>
  <w:abstractNum w:abstractNumId="14" w15:restartNumberingAfterBreak="0">
    <w:nsid w:val="2580562E"/>
    <w:multiLevelType w:val="hybridMultilevel"/>
    <w:tmpl w:val="C85E744E"/>
    <w:styleLink w:val="Bullets"/>
    <w:lvl w:ilvl="0" w:tplc="67D02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9E56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7C897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4A9B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F693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9A12F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4B5D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8FA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EE9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7F1785"/>
    <w:multiLevelType w:val="hybridMultilevel"/>
    <w:tmpl w:val="FC88B49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2A7D3213"/>
    <w:multiLevelType w:val="hybridMultilevel"/>
    <w:tmpl w:val="65A046B8"/>
    <w:styleLink w:val="ImportedStyle1"/>
    <w:lvl w:ilvl="0" w:tplc="8E607A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54DAC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16023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74B70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C485D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6E3B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A01AB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083BF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2A1D6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F2C55A3"/>
    <w:multiLevelType w:val="hybridMultilevel"/>
    <w:tmpl w:val="CD9C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23D2D"/>
    <w:multiLevelType w:val="hybridMultilevel"/>
    <w:tmpl w:val="708C1B6E"/>
    <w:numStyleLink w:val="ImportedStyle11"/>
  </w:abstractNum>
  <w:abstractNum w:abstractNumId="19" w15:restartNumberingAfterBreak="0">
    <w:nsid w:val="3757318C"/>
    <w:multiLevelType w:val="hybridMultilevel"/>
    <w:tmpl w:val="F6D60208"/>
    <w:styleLink w:val="ImportedStyle7"/>
    <w:lvl w:ilvl="0" w:tplc="248092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CF2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44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54DB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9E76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8211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6873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5099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CA3C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89E3D5B"/>
    <w:multiLevelType w:val="hybridMultilevel"/>
    <w:tmpl w:val="65A046B8"/>
    <w:numStyleLink w:val="ImportedStyle1"/>
  </w:abstractNum>
  <w:abstractNum w:abstractNumId="21" w15:restartNumberingAfterBreak="0">
    <w:nsid w:val="3AC71BEB"/>
    <w:multiLevelType w:val="hybridMultilevel"/>
    <w:tmpl w:val="C85E744E"/>
    <w:numStyleLink w:val="Bullets"/>
  </w:abstractNum>
  <w:abstractNum w:abstractNumId="22" w15:restartNumberingAfterBreak="0">
    <w:nsid w:val="3AE52C63"/>
    <w:multiLevelType w:val="hybridMultilevel"/>
    <w:tmpl w:val="2626F690"/>
    <w:styleLink w:val="ImportedStyle20"/>
    <w:lvl w:ilvl="0" w:tplc="77E2B7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14CE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5AE1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C69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6435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A00C3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825578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AAA2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76A7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D203A41"/>
    <w:multiLevelType w:val="hybridMultilevel"/>
    <w:tmpl w:val="FE62ACA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D84A43"/>
    <w:multiLevelType w:val="hybridMultilevel"/>
    <w:tmpl w:val="708C1B6E"/>
    <w:styleLink w:val="ImportedStyle11"/>
    <w:lvl w:ilvl="0" w:tplc="C9566C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CB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03C3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4CF7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B0D27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06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0EBA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A0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FC325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236214"/>
    <w:multiLevelType w:val="hybridMultilevel"/>
    <w:tmpl w:val="EA50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02834"/>
    <w:multiLevelType w:val="hybridMultilevel"/>
    <w:tmpl w:val="D752E0EA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8E366E8"/>
    <w:multiLevelType w:val="hybridMultilevel"/>
    <w:tmpl w:val="5A5ABC68"/>
    <w:styleLink w:val="Numbered"/>
    <w:lvl w:ilvl="0" w:tplc="6C3CA20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A4E33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E62A2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E2CF0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A4AA6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A031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161E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E31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68153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9B4495A"/>
    <w:multiLevelType w:val="hybridMultilevel"/>
    <w:tmpl w:val="9BE6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C761F"/>
    <w:multiLevelType w:val="hybridMultilevel"/>
    <w:tmpl w:val="D584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77E19"/>
    <w:multiLevelType w:val="hybridMultilevel"/>
    <w:tmpl w:val="9B92D4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A61A27"/>
    <w:multiLevelType w:val="hybridMultilevel"/>
    <w:tmpl w:val="FD50996C"/>
    <w:styleLink w:val="ImportedStyle21"/>
    <w:lvl w:ilvl="0" w:tplc="6C88063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E7E0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4FC9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62CA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0E41E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D8139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0AC09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04598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B01F8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A0B1987"/>
    <w:multiLevelType w:val="hybridMultilevel"/>
    <w:tmpl w:val="2076C15A"/>
    <w:styleLink w:val="ImportedStyle40"/>
    <w:lvl w:ilvl="0" w:tplc="19FA16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EA16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CC2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0622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28F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D6AF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B4DD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6C0C9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AAFA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025266F"/>
    <w:multiLevelType w:val="hybridMultilevel"/>
    <w:tmpl w:val="41F6077E"/>
    <w:numStyleLink w:val="ImportedStyle2"/>
  </w:abstractNum>
  <w:abstractNum w:abstractNumId="34" w15:restartNumberingAfterBreak="0">
    <w:nsid w:val="62715230"/>
    <w:multiLevelType w:val="hybridMultilevel"/>
    <w:tmpl w:val="9604AA28"/>
    <w:styleLink w:val="ImportedStyle4"/>
    <w:lvl w:ilvl="0" w:tplc="61DA69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B8CE0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645EE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5C8F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DC18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AAD59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E8EB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0C1B5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061B1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97E4EED"/>
    <w:multiLevelType w:val="hybridMultilevel"/>
    <w:tmpl w:val="5A5ABC68"/>
    <w:numStyleLink w:val="Numbered"/>
  </w:abstractNum>
  <w:abstractNum w:abstractNumId="36" w15:restartNumberingAfterBreak="0">
    <w:nsid w:val="6DF40BB6"/>
    <w:multiLevelType w:val="hybridMultilevel"/>
    <w:tmpl w:val="EDE0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E32D4"/>
    <w:multiLevelType w:val="hybridMultilevel"/>
    <w:tmpl w:val="9604AA28"/>
    <w:numStyleLink w:val="ImportedStyle4"/>
  </w:abstractNum>
  <w:abstractNum w:abstractNumId="38" w15:restartNumberingAfterBreak="0">
    <w:nsid w:val="7EFC6963"/>
    <w:multiLevelType w:val="hybridMultilevel"/>
    <w:tmpl w:val="6D8CEF52"/>
    <w:styleLink w:val="ImportedStyle5"/>
    <w:lvl w:ilvl="0" w:tplc="CBC492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6A6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74581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6C61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60ABA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D842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2ECA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2F6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0FA2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27715598">
    <w:abstractNumId w:val="19"/>
  </w:num>
  <w:num w:numId="2" w16cid:durableId="892236144">
    <w:abstractNumId w:val="13"/>
  </w:num>
  <w:num w:numId="3" w16cid:durableId="2012639780">
    <w:abstractNumId w:val="22"/>
  </w:num>
  <w:num w:numId="4" w16cid:durableId="1375622184">
    <w:abstractNumId w:val="12"/>
  </w:num>
  <w:num w:numId="5" w16cid:durableId="836767670">
    <w:abstractNumId w:val="5"/>
  </w:num>
  <w:num w:numId="6" w16cid:durableId="1435633312">
    <w:abstractNumId w:val="33"/>
  </w:num>
  <w:num w:numId="7" w16cid:durableId="1429303010">
    <w:abstractNumId w:val="34"/>
  </w:num>
  <w:num w:numId="8" w16cid:durableId="1416826997">
    <w:abstractNumId w:val="37"/>
  </w:num>
  <w:num w:numId="9" w16cid:durableId="873999290">
    <w:abstractNumId w:val="37"/>
    <w:lvlOverride w:ilvl="0">
      <w:lvl w:ilvl="0" w:tplc="F3B897B2">
        <w:start w:val="1"/>
        <w:numFmt w:val="bullet"/>
        <w:lvlText w:val="·"/>
        <w:lvlJc w:val="left"/>
        <w:pPr>
          <w:ind w:left="81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58B65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B467A2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5C392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CA5F0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405EBE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C2E924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5CD2A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1E118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89538875">
    <w:abstractNumId w:val="32"/>
  </w:num>
  <w:num w:numId="11" w16cid:durableId="587543111">
    <w:abstractNumId w:val="11"/>
  </w:num>
  <w:num w:numId="12" w16cid:durableId="307368793">
    <w:abstractNumId w:val="16"/>
  </w:num>
  <w:num w:numId="13" w16cid:durableId="618731317">
    <w:abstractNumId w:val="20"/>
  </w:num>
  <w:num w:numId="14" w16cid:durableId="1318529615">
    <w:abstractNumId w:val="31"/>
  </w:num>
  <w:num w:numId="15" w16cid:durableId="98649217">
    <w:abstractNumId w:val="9"/>
  </w:num>
  <w:num w:numId="16" w16cid:durableId="2131707371">
    <w:abstractNumId w:val="1"/>
  </w:num>
  <w:num w:numId="17" w16cid:durableId="556355180">
    <w:abstractNumId w:val="4"/>
  </w:num>
  <w:num w:numId="18" w16cid:durableId="895774004">
    <w:abstractNumId w:val="38"/>
  </w:num>
  <w:num w:numId="19" w16cid:durableId="1106197352">
    <w:abstractNumId w:val="8"/>
  </w:num>
  <w:num w:numId="20" w16cid:durableId="781263121">
    <w:abstractNumId w:val="37"/>
    <w:lvlOverride w:ilvl="0">
      <w:lvl w:ilvl="0" w:tplc="F3B897B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58B656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B467A2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5C392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CA5F0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405EBE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C2E924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5CD2AA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1E118A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67533914">
    <w:abstractNumId w:val="14"/>
  </w:num>
  <w:num w:numId="22" w16cid:durableId="74017974">
    <w:abstractNumId w:val="21"/>
  </w:num>
  <w:num w:numId="23" w16cid:durableId="1081949221">
    <w:abstractNumId w:val="27"/>
  </w:num>
  <w:num w:numId="24" w16cid:durableId="1091505149">
    <w:abstractNumId w:val="35"/>
  </w:num>
  <w:num w:numId="25" w16cid:durableId="371542812">
    <w:abstractNumId w:val="24"/>
  </w:num>
  <w:num w:numId="26" w16cid:durableId="337536748">
    <w:abstractNumId w:val="18"/>
  </w:num>
  <w:num w:numId="27" w16cid:durableId="687951650">
    <w:abstractNumId w:val="2"/>
  </w:num>
  <w:num w:numId="28" w16cid:durableId="717508930">
    <w:abstractNumId w:val="3"/>
  </w:num>
  <w:num w:numId="29" w16cid:durableId="1727141958">
    <w:abstractNumId w:val="29"/>
  </w:num>
  <w:num w:numId="30" w16cid:durableId="293602932">
    <w:abstractNumId w:val="17"/>
  </w:num>
  <w:num w:numId="31" w16cid:durableId="797916196">
    <w:abstractNumId w:val="36"/>
  </w:num>
  <w:num w:numId="32" w16cid:durableId="1347290113">
    <w:abstractNumId w:val="30"/>
  </w:num>
  <w:num w:numId="33" w16cid:durableId="1978993003">
    <w:abstractNumId w:val="0"/>
  </w:num>
  <w:num w:numId="34" w16cid:durableId="474836727">
    <w:abstractNumId w:val="23"/>
  </w:num>
  <w:num w:numId="35" w16cid:durableId="146092200">
    <w:abstractNumId w:val="26"/>
  </w:num>
  <w:num w:numId="36" w16cid:durableId="1866360243">
    <w:abstractNumId w:val="25"/>
  </w:num>
  <w:num w:numId="37" w16cid:durableId="271790967">
    <w:abstractNumId w:val="6"/>
  </w:num>
  <w:num w:numId="38" w16cid:durableId="1928880763">
    <w:abstractNumId w:val="28"/>
  </w:num>
  <w:num w:numId="39" w16cid:durableId="1831480733">
    <w:abstractNumId w:val="10"/>
  </w:num>
  <w:num w:numId="40" w16cid:durableId="2050568792">
    <w:abstractNumId w:val="15"/>
  </w:num>
  <w:num w:numId="41" w16cid:durableId="2135633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FE"/>
    <w:rsid w:val="0012532D"/>
    <w:rsid w:val="00184C0A"/>
    <w:rsid w:val="00227ACD"/>
    <w:rsid w:val="0033727F"/>
    <w:rsid w:val="00365FA0"/>
    <w:rsid w:val="00383143"/>
    <w:rsid w:val="00505A49"/>
    <w:rsid w:val="00542AAB"/>
    <w:rsid w:val="00553829"/>
    <w:rsid w:val="005C6B8E"/>
    <w:rsid w:val="005E3AE9"/>
    <w:rsid w:val="006F1BED"/>
    <w:rsid w:val="009729EE"/>
    <w:rsid w:val="00976B28"/>
    <w:rsid w:val="009F7222"/>
    <w:rsid w:val="00A35415"/>
    <w:rsid w:val="00AA102E"/>
    <w:rsid w:val="00BD5FB0"/>
    <w:rsid w:val="00CF2F98"/>
    <w:rsid w:val="00E42E59"/>
    <w:rsid w:val="00E6338B"/>
    <w:rsid w:val="00E74B32"/>
    <w:rsid w:val="00F105FE"/>
    <w:rsid w:val="00F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9BD6"/>
  <w15:docId w15:val="{10A3B16B-503D-4A8B-90F1-86DA8E6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20">
    <w:name w:val="Imported Style 2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40">
    <w:name w:val="Imported Style 4.0"/>
    <w:pPr>
      <w:numPr>
        <w:numId w:val="10"/>
      </w:numPr>
    </w:pPr>
  </w:style>
  <w:style w:type="numbering" w:customStyle="1" w:styleId="ImportedStyle1">
    <w:name w:val="Imported Style 1"/>
    <w:pPr>
      <w:numPr>
        <w:numId w:val="12"/>
      </w:numPr>
    </w:pPr>
  </w:style>
  <w:style w:type="numbering" w:customStyle="1" w:styleId="ImportedStyle21">
    <w:name w:val="Imported Style 2.1"/>
    <w:pPr>
      <w:numPr>
        <w:numId w:val="14"/>
      </w:numPr>
    </w:p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Bullets">
    <w:name w:val="Bullets"/>
    <w:pPr>
      <w:numPr>
        <w:numId w:val="21"/>
      </w:numPr>
    </w:pPr>
  </w:style>
  <w:style w:type="numbering" w:customStyle="1" w:styleId="Numbered">
    <w:name w:val="Numbered"/>
    <w:pPr>
      <w:numPr>
        <w:numId w:val="23"/>
      </w:numPr>
    </w:pPr>
  </w:style>
  <w:style w:type="numbering" w:customStyle="1" w:styleId="ImportedStyle11">
    <w:name w:val="Imported Style 11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unhideWhenUsed/>
    <w:rsid w:val="006F1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B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14</cp:revision>
  <dcterms:created xsi:type="dcterms:W3CDTF">2024-01-14T17:01:00Z</dcterms:created>
  <dcterms:modified xsi:type="dcterms:W3CDTF">2024-08-08T19:15:00Z</dcterms:modified>
</cp:coreProperties>
</file>