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C9B2" w14:textId="5021874A" w:rsidR="00F121BD" w:rsidRPr="00BE7D30" w:rsidRDefault="00F121BD" w:rsidP="00F121BD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7D5AAD38" w14:textId="77777777" w:rsidR="00F121BD" w:rsidRPr="00BE7D30" w:rsidRDefault="00F121BD" w:rsidP="00F121BD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1AB42B6B" w14:textId="77777777" w:rsidR="00F121BD" w:rsidRPr="00BE7D30" w:rsidRDefault="00F121BD" w:rsidP="00F121BD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0CF254E8" w14:textId="7C6A3180" w:rsidR="00F121BD" w:rsidRPr="00BE7D30" w:rsidRDefault="00F121BD" w:rsidP="00F121BD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52656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47B00220" w14:textId="77777777" w:rsidR="00F121BD" w:rsidRPr="00BE7D30" w:rsidRDefault="00F121BD" w:rsidP="00F121B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678696B3" w14:textId="77777777" w:rsidR="00F121BD" w:rsidRDefault="00F121BD" w:rsidP="006C378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8480190" w14:textId="3150101B" w:rsidR="006C3787" w:rsidRPr="00BA24A7" w:rsidRDefault="006C3787" w:rsidP="006C378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6FF5E55D" w14:textId="77777777" w:rsidR="00F121BD" w:rsidRDefault="00F121BD" w:rsidP="006C3787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8E0B013" w14:textId="31504864" w:rsidR="006C3787" w:rsidRPr="00BA24A7" w:rsidRDefault="006C3787" w:rsidP="006C3787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</w:t>
      </w:r>
    </w:p>
    <w:p w14:paraId="6ECFABE1" w14:textId="77777777" w:rsidR="006C3787" w:rsidRPr="00BA24A7" w:rsidRDefault="006C3787" w:rsidP="000C4BED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001D4EB" w14:textId="77777777" w:rsidR="006C3787" w:rsidRPr="00F1509C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F1509C">
        <w:rPr>
          <w:rFonts w:ascii="Arial" w:hAnsi="Arial" w:cs="Arial"/>
          <w:i/>
          <w:iCs/>
          <w:sz w:val="28"/>
          <w:szCs w:val="28"/>
          <w:lang w:val="hy-AM"/>
        </w:rPr>
        <w:t>Մինուճար – միակ երեխա</w:t>
      </w:r>
    </w:p>
    <w:p w14:paraId="515210B7" w14:textId="77777777" w:rsidR="006C3787" w:rsidRPr="00F1509C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F1509C">
        <w:rPr>
          <w:rFonts w:ascii="Arial" w:hAnsi="Arial" w:cs="Arial"/>
          <w:i/>
          <w:iCs/>
          <w:sz w:val="28"/>
          <w:szCs w:val="28"/>
          <w:lang w:val="hy-AM"/>
        </w:rPr>
        <w:t xml:space="preserve">Կերպարանք – արտաքին տեսք </w:t>
      </w:r>
    </w:p>
    <w:p w14:paraId="5458120C" w14:textId="77777777" w:rsidR="006C3787" w:rsidRPr="00F1509C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F1509C">
        <w:rPr>
          <w:rFonts w:ascii="Arial" w:hAnsi="Arial" w:cs="Arial"/>
          <w:i/>
          <w:iCs/>
          <w:sz w:val="28"/>
          <w:szCs w:val="28"/>
          <w:lang w:val="hy-AM"/>
        </w:rPr>
        <w:t>Տաշեղ – փայտի կտոր</w:t>
      </w:r>
    </w:p>
    <w:p w14:paraId="51B940D5" w14:textId="77777777" w:rsidR="006C3787" w:rsidRPr="00F1509C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F1509C">
        <w:rPr>
          <w:rFonts w:ascii="Arial" w:hAnsi="Arial" w:cs="Arial"/>
          <w:i/>
          <w:iCs/>
          <w:sz w:val="28"/>
          <w:szCs w:val="28"/>
          <w:lang w:val="hy-AM"/>
        </w:rPr>
        <w:t>Աղախին - ծառա</w:t>
      </w:r>
    </w:p>
    <w:p w14:paraId="4AF9097D" w14:textId="77777777" w:rsidR="006C3787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F1509C">
        <w:rPr>
          <w:rFonts w:ascii="Arial" w:hAnsi="Arial" w:cs="Arial"/>
          <w:i/>
          <w:iCs/>
          <w:sz w:val="28"/>
          <w:szCs w:val="28"/>
          <w:lang w:val="hy-AM"/>
        </w:rPr>
        <w:t>Բախտ – ճակատագիր</w:t>
      </w:r>
    </w:p>
    <w:p w14:paraId="16A9919D" w14:textId="77777777" w:rsidR="006C3787" w:rsidRPr="00BA24A7" w:rsidRDefault="006C3787" w:rsidP="006C3787">
      <w:pPr>
        <w:pStyle w:val="NoSpacing"/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243F141" w14:textId="77777777" w:rsidR="006C3787" w:rsidRPr="00BA24A7" w:rsidRDefault="006C3787" w:rsidP="000C4BED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038B0D74" w14:textId="77777777" w:rsidR="006C3787" w:rsidRPr="00756405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405">
        <w:rPr>
          <w:rFonts w:ascii="Arial" w:hAnsi="Arial" w:cs="Arial"/>
          <w:i/>
          <w:iCs/>
          <w:sz w:val="28"/>
          <w:szCs w:val="28"/>
          <w:lang w:val="hy-AM"/>
        </w:rPr>
        <w:t>Ընկղմվել – սուզվել</w:t>
      </w:r>
    </w:p>
    <w:p w14:paraId="088FCF86" w14:textId="77777777" w:rsidR="006C3787" w:rsidRPr="00756405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405">
        <w:rPr>
          <w:rFonts w:ascii="Arial" w:hAnsi="Arial" w:cs="Arial"/>
          <w:i/>
          <w:iCs/>
          <w:sz w:val="28"/>
          <w:szCs w:val="28"/>
          <w:lang w:val="hy-AM"/>
        </w:rPr>
        <w:t>Միամիտ – դյուրահավատ</w:t>
      </w:r>
    </w:p>
    <w:p w14:paraId="1018EA84" w14:textId="77777777" w:rsidR="006C3787" w:rsidRPr="00756405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405">
        <w:rPr>
          <w:rFonts w:ascii="Arial" w:hAnsi="Arial" w:cs="Arial"/>
          <w:i/>
          <w:iCs/>
          <w:sz w:val="28"/>
          <w:szCs w:val="28"/>
          <w:lang w:val="hy-AM"/>
        </w:rPr>
        <w:t>Այլանդակ – տգեղ</w:t>
      </w:r>
    </w:p>
    <w:p w14:paraId="26E97FEE" w14:textId="77777777" w:rsidR="006C3787" w:rsidRPr="00756405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405">
        <w:rPr>
          <w:rFonts w:ascii="Arial" w:hAnsi="Arial" w:cs="Arial"/>
          <w:i/>
          <w:iCs/>
          <w:sz w:val="28"/>
          <w:szCs w:val="28"/>
          <w:lang w:val="hy-AM"/>
        </w:rPr>
        <w:t>Այրել – վառել</w:t>
      </w:r>
    </w:p>
    <w:p w14:paraId="66DDA653" w14:textId="77777777" w:rsidR="006C3787" w:rsidRPr="00756405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405">
        <w:rPr>
          <w:rFonts w:ascii="Arial" w:hAnsi="Arial" w:cs="Arial"/>
          <w:i/>
          <w:iCs/>
          <w:sz w:val="28"/>
          <w:szCs w:val="28"/>
          <w:lang w:val="hy-AM"/>
        </w:rPr>
        <w:t>Իսկույն – անմիջապես</w:t>
      </w:r>
    </w:p>
    <w:p w14:paraId="6042A853" w14:textId="77777777" w:rsidR="006C3787" w:rsidRPr="00BA24A7" w:rsidRDefault="006C3787" w:rsidP="006C3787">
      <w:pPr>
        <w:pStyle w:val="NoSpacing"/>
        <w:spacing w:line="276" w:lineRule="auto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784060C0" w14:textId="77777777" w:rsidR="006C3787" w:rsidRPr="00BA24A7" w:rsidRDefault="006C3787" w:rsidP="000C4BED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58CC9578" w14:textId="77777777" w:rsidR="006C3787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6C3787" w:rsidSect="006C3787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3B8EEFD7" w14:textId="77777777" w:rsidR="006C3787" w:rsidRPr="00756405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405">
        <w:rPr>
          <w:rFonts w:ascii="Arial" w:hAnsi="Arial" w:cs="Arial"/>
          <w:i/>
          <w:iCs/>
          <w:sz w:val="28"/>
          <w:szCs w:val="28"/>
          <w:lang w:val="hy-AM"/>
        </w:rPr>
        <w:t>Շուտ - ուշ</w:t>
      </w:r>
    </w:p>
    <w:p w14:paraId="7593DD60" w14:textId="77777777" w:rsidR="006C3787" w:rsidRPr="00756405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405">
        <w:rPr>
          <w:rFonts w:ascii="Arial" w:hAnsi="Arial" w:cs="Arial"/>
          <w:i/>
          <w:iCs/>
          <w:sz w:val="28"/>
          <w:szCs w:val="28"/>
          <w:lang w:val="hy-AM"/>
        </w:rPr>
        <w:t>Ծերունի - երիտասարդ</w:t>
      </w:r>
    </w:p>
    <w:p w14:paraId="44A096A6" w14:textId="77777777" w:rsidR="006C3787" w:rsidRPr="00756405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405">
        <w:rPr>
          <w:rFonts w:ascii="Arial" w:hAnsi="Arial" w:cs="Arial"/>
          <w:i/>
          <w:iCs/>
          <w:sz w:val="28"/>
          <w:szCs w:val="28"/>
          <w:lang w:val="hy-AM"/>
        </w:rPr>
        <w:t>Սև - սպիտակ</w:t>
      </w:r>
    </w:p>
    <w:p w14:paraId="5FC031FF" w14:textId="77777777" w:rsidR="006C3787" w:rsidRPr="00756405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405">
        <w:rPr>
          <w:rFonts w:ascii="Arial" w:hAnsi="Arial" w:cs="Arial"/>
          <w:i/>
          <w:iCs/>
          <w:sz w:val="28"/>
          <w:szCs w:val="28"/>
          <w:lang w:val="hy-AM"/>
        </w:rPr>
        <w:t>Շոգ - ցուրտ</w:t>
      </w:r>
    </w:p>
    <w:p w14:paraId="6B4AFFB7" w14:textId="77777777" w:rsidR="006C3787" w:rsidRDefault="006C3787" w:rsidP="006C378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405">
        <w:rPr>
          <w:rFonts w:ascii="Arial" w:hAnsi="Arial" w:cs="Arial"/>
          <w:i/>
          <w:iCs/>
          <w:sz w:val="28"/>
          <w:szCs w:val="28"/>
          <w:lang w:val="hy-AM"/>
        </w:rPr>
        <w:t xml:space="preserve">Խրճիթ </w:t>
      </w:r>
      <w:r>
        <w:rPr>
          <w:rFonts w:ascii="Arial" w:hAnsi="Arial" w:cs="Arial"/>
          <w:i/>
          <w:iCs/>
          <w:sz w:val="28"/>
          <w:szCs w:val="28"/>
          <w:lang w:val="hy-AM"/>
        </w:rPr>
        <w:t>–</w:t>
      </w:r>
      <w:r w:rsidRPr="00756405">
        <w:rPr>
          <w:rFonts w:ascii="Arial" w:hAnsi="Arial" w:cs="Arial"/>
          <w:i/>
          <w:iCs/>
          <w:sz w:val="28"/>
          <w:szCs w:val="28"/>
          <w:lang w:val="hy-AM"/>
        </w:rPr>
        <w:t xml:space="preserve"> պալատ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։ </w:t>
      </w:r>
    </w:p>
    <w:p w14:paraId="54D88BC5" w14:textId="77777777" w:rsidR="006C3787" w:rsidRPr="00756405" w:rsidRDefault="006C3787" w:rsidP="006C3787">
      <w:pPr>
        <w:pStyle w:val="NoSpacing"/>
        <w:numPr>
          <w:ilvl w:val="1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6C3787" w:rsidRPr="00756405" w:rsidSect="00BA24A7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1276EB85" w14:textId="77777777" w:rsidR="006C3787" w:rsidRDefault="006C3787" w:rsidP="006C3787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Քերականություն-</w:t>
      </w:r>
      <w:r w:rsidRPr="00BA24A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0" w:name="_Hlk121421185"/>
      <w:r w:rsidRPr="00FB4438">
        <w:rPr>
          <w:rFonts w:ascii="Arial" w:hAnsi="Arial" w:cs="Arial"/>
          <w:b/>
          <w:bCs/>
          <w:sz w:val="28"/>
          <w:szCs w:val="28"/>
          <w:lang w:val="hy-AM"/>
        </w:rPr>
        <w:t>Բաղաձայնների ուղղագրությունը՝ Բ-Պ-Փ (Էջ 63):</w:t>
      </w:r>
      <w:bookmarkEnd w:id="0"/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" w:name="_Hlk113485354"/>
    </w:p>
    <w:p w14:paraId="773616D1" w14:textId="77777777" w:rsidR="006C3787" w:rsidRDefault="006C3787" w:rsidP="006C3787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1165765" w14:textId="77777777" w:rsidR="006C3787" w:rsidRPr="000C4BED" w:rsidRDefault="006C3787" w:rsidP="000C4BE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0C4BE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Պ</w:t>
      </w:r>
      <w:r w:rsidRPr="000C4BED">
        <w:rPr>
          <w:rFonts w:ascii="Arial" w:hAnsi="Arial" w:cs="Arial"/>
          <w:sz w:val="28"/>
          <w:szCs w:val="28"/>
          <w:lang w:val="hy-AM"/>
        </w:rPr>
        <w:t xml:space="preserve">-ն և </w:t>
      </w:r>
      <w:r w:rsidRPr="000C4BE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Փ</w:t>
      </w:r>
      <w:r w:rsidRPr="000C4BED">
        <w:rPr>
          <w:rFonts w:ascii="Arial" w:hAnsi="Arial" w:cs="Arial"/>
          <w:sz w:val="28"/>
          <w:szCs w:val="28"/>
          <w:lang w:val="hy-AM"/>
        </w:rPr>
        <w:t>-ն բառի բոլոր դիրքերում գրվում են այնպես, ինչպես արտասանվում են։ Օրինակ՝ պար, ապրել, ափ, խուսափել և այլն։</w:t>
      </w:r>
    </w:p>
    <w:p w14:paraId="0123A71F" w14:textId="77777777" w:rsidR="006C3787" w:rsidRPr="000C4BED" w:rsidRDefault="006C3787" w:rsidP="000C4BE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0C4BE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>Բ</w:t>
      </w:r>
      <w:r w:rsidRPr="000C4BED">
        <w:rPr>
          <w:rFonts w:ascii="Arial" w:hAnsi="Arial" w:cs="Arial"/>
          <w:sz w:val="28"/>
          <w:szCs w:val="28"/>
          <w:lang w:val="hy-AM"/>
        </w:rPr>
        <w:t>-ն հիմնականում գրվում է այնպես, ինչպես արտասանվում է։ Օրինակ՝ արբանյակ, բորբ և այլն։</w:t>
      </w:r>
    </w:p>
    <w:p w14:paraId="4FCEF341" w14:textId="77777777" w:rsidR="006C3787" w:rsidRPr="000C4BED" w:rsidRDefault="006C3787" w:rsidP="000C4BE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0C4BED">
        <w:rPr>
          <w:rFonts w:ascii="Arial" w:hAnsi="Arial" w:cs="Arial"/>
          <w:sz w:val="28"/>
          <w:szCs w:val="28"/>
          <w:lang w:val="hy-AM"/>
        </w:rPr>
        <w:t xml:space="preserve">Բառամիջում և բառավերջում </w:t>
      </w:r>
      <w:r w:rsidRPr="000C4BE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</w:t>
      </w:r>
      <w:r w:rsidRPr="000C4BED">
        <w:rPr>
          <w:rFonts w:ascii="Arial" w:hAnsi="Arial" w:cs="Arial"/>
          <w:sz w:val="28"/>
          <w:szCs w:val="28"/>
          <w:lang w:val="hy-AM"/>
        </w:rPr>
        <w:t xml:space="preserve"> է գրվում, սակայն </w:t>
      </w:r>
      <w:r w:rsidRPr="000C4BE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Փ </w:t>
      </w:r>
      <w:r w:rsidRPr="000C4BED">
        <w:rPr>
          <w:rFonts w:ascii="Arial" w:hAnsi="Arial" w:cs="Arial"/>
          <w:sz w:val="28"/>
          <w:szCs w:val="28"/>
          <w:lang w:val="hy-AM"/>
        </w:rPr>
        <w:t>է արտասանվում՝</w:t>
      </w:r>
    </w:p>
    <w:p w14:paraId="5156D7C9" w14:textId="07A86DA2" w:rsidR="006C3787" w:rsidRPr="000C4BED" w:rsidRDefault="006C3787" w:rsidP="000C4BED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0C4BED">
        <w:rPr>
          <w:rFonts w:ascii="Arial" w:hAnsi="Arial" w:cs="Arial"/>
          <w:sz w:val="28"/>
          <w:szCs w:val="28"/>
          <w:lang w:val="hy-AM"/>
        </w:rPr>
        <w:t xml:space="preserve"> </w:t>
      </w:r>
      <w:r w:rsidRPr="000C4BE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ր</w:t>
      </w:r>
      <w:r w:rsidRPr="000C4BED">
        <w:rPr>
          <w:rFonts w:ascii="Arial" w:hAnsi="Arial" w:cs="Arial"/>
          <w:sz w:val="28"/>
          <w:szCs w:val="28"/>
          <w:lang w:val="hy-AM"/>
        </w:rPr>
        <w:t>-ից հետո՝ դարբին, հարբել, նուրբ և այլն։</w:t>
      </w:r>
    </w:p>
    <w:p w14:paraId="0BA110CA" w14:textId="460DD50E" w:rsidR="006C3787" w:rsidRPr="000C4BED" w:rsidRDefault="006C3787" w:rsidP="000C4BED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0C4BE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</w:t>
      </w:r>
      <w:r w:rsidRPr="000C4BED">
        <w:rPr>
          <w:rFonts w:ascii="Arial" w:hAnsi="Arial" w:cs="Arial"/>
          <w:sz w:val="28"/>
          <w:szCs w:val="28"/>
          <w:lang w:val="hy-AM"/>
        </w:rPr>
        <w:t>-ից հետո՝ համբերել, համբուրել և այլն։</w:t>
      </w:r>
    </w:p>
    <w:p w14:paraId="3D0DD5E6" w14:textId="4F5248CC" w:rsidR="006C3787" w:rsidRDefault="006C3787" w:rsidP="000C4BED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0C4BED">
        <w:rPr>
          <w:rFonts w:ascii="Arial" w:hAnsi="Arial" w:cs="Arial"/>
          <w:sz w:val="28"/>
          <w:szCs w:val="28"/>
          <w:lang w:val="hy-AM"/>
        </w:rPr>
        <w:t>ձայնավորից հետո՝ Գաբրիել, իբր, խաբել, երեքշաբթի և այլն։</w:t>
      </w:r>
    </w:p>
    <w:p w14:paraId="22BF86B0" w14:textId="77777777" w:rsidR="000C4BED" w:rsidRPr="000C4BED" w:rsidRDefault="000C4BED" w:rsidP="000C4BED">
      <w:pPr>
        <w:pStyle w:val="ListParagraph"/>
        <w:spacing w:line="360" w:lineRule="auto"/>
        <w:ind w:left="1440"/>
        <w:rPr>
          <w:rFonts w:ascii="Arial" w:hAnsi="Arial" w:cs="Arial"/>
          <w:sz w:val="16"/>
          <w:szCs w:val="16"/>
          <w:lang w:val="hy-AM"/>
        </w:rPr>
      </w:pPr>
    </w:p>
    <w:p w14:paraId="56D39B17" w14:textId="77777777" w:rsidR="006C3787" w:rsidRPr="000C4BED" w:rsidRDefault="006C3787" w:rsidP="000C4BE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0C4BED">
        <w:rPr>
          <w:rFonts w:ascii="Arial" w:hAnsi="Arial" w:cs="Arial"/>
          <w:sz w:val="28"/>
          <w:szCs w:val="28"/>
          <w:lang w:val="hy-AM"/>
        </w:rPr>
        <w:t xml:space="preserve">Բառամիջում և բառավերջում </w:t>
      </w:r>
      <w:r w:rsidRPr="000C4BE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</w:t>
      </w:r>
      <w:r w:rsidRPr="000C4BED">
        <w:rPr>
          <w:rFonts w:ascii="Arial" w:hAnsi="Arial" w:cs="Arial"/>
          <w:sz w:val="28"/>
          <w:szCs w:val="28"/>
          <w:lang w:val="hy-AM"/>
        </w:rPr>
        <w:t xml:space="preserve"> է գրվում, սակայն </w:t>
      </w:r>
      <w:r w:rsidRPr="000C4BE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Պ</w:t>
      </w:r>
      <w:r w:rsidRPr="000C4BED">
        <w:rPr>
          <w:rFonts w:ascii="Arial" w:hAnsi="Arial" w:cs="Arial"/>
          <w:sz w:val="28"/>
          <w:szCs w:val="28"/>
          <w:lang w:val="hy-AM"/>
        </w:rPr>
        <w:t xml:space="preserve"> է արտասանվում </w:t>
      </w:r>
      <w:r w:rsidRPr="000C4BE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Ղ </w:t>
      </w:r>
      <w:r w:rsidRPr="000C4BED">
        <w:rPr>
          <w:rFonts w:ascii="Arial" w:hAnsi="Arial" w:cs="Arial"/>
          <w:sz w:val="28"/>
          <w:szCs w:val="28"/>
          <w:lang w:val="hy-AM"/>
        </w:rPr>
        <w:t>բաղաձայնից հետո՝ աղբ, աղբյուր, եղբայր, ողբ և այլն։</w:t>
      </w:r>
    </w:p>
    <w:p w14:paraId="0EF1A696" w14:textId="77777777" w:rsidR="006C3787" w:rsidRPr="00F9094D" w:rsidRDefault="006C3787" w:rsidP="006C3787">
      <w:pPr>
        <w:pStyle w:val="ListParagraph"/>
        <w:spacing w:line="240" w:lineRule="auto"/>
        <w:rPr>
          <w:rFonts w:ascii="Arial" w:hAnsi="Arial" w:cs="Arial"/>
          <w:i/>
          <w:iCs/>
          <w:color w:val="FF0000"/>
          <w:sz w:val="28"/>
          <w:szCs w:val="28"/>
          <w:lang w:val="hy-AM"/>
        </w:rPr>
      </w:pPr>
    </w:p>
    <w:bookmarkEnd w:id="1"/>
    <w:p w14:paraId="67908B2D" w14:textId="77777777" w:rsidR="006C3787" w:rsidRPr="00BA24A7" w:rsidRDefault="006C3787" w:rsidP="006C3787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հարցերին՝</w:t>
      </w:r>
    </w:p>
    <w:p w14:paraId="2F383084" w14:textId="77777777" w:rsidR="006C3787" w:rsidRPr="00BF0604" w:rsidRDefault="006C3787" w:rsidP="006C3787">
      <w:pPr>
        <w:numPr>
          <w:ilvl w:val="0"/>
          <w:numId w:val="3"/>
        </w:numPr>
        <w:rPr>
          <w:rFonts w:ascii="Arial" w:hAnsi="Arial" w:cs="Arial"/>
          <w:bCs/>
          <w:sz w:val="28"/>
          <w:szCs w:val="28"/>
          <w:lang w:val="hy-AM"/>
        </w:rPr>
      </w:pPr>
      <w:r w:rsidRPr="00BF0604">
        <w:rPr>
          <w:rFonts w:ascii="Arial" w:hAnsi="Arial" w:cs="Arial"/>
          <w:bCs/>
          <w:sz w:val="28"/>
          <w:szCs w:val="28"/>
          <w:lang w:val="hy-AM"/>
        </w:rPr>
        <w:t xml:space="preserve">Որոնք են </w:t>
      </w:r>
      <w:r w:rsidRPr="00BF0604">
        <w:rPr>
          <w:rFonts w:ascii="Arial" w:hAnsi="Arial" w:cs="Arial"/>
          <w:b/>
          <w:i/>
          <w:iCs/>
          <w:color w:val="FF0000"/>
          <w:sz w:val="28"/>
          <w:szCs w:val="28"/>
          <w:lang w:val="hy-AM"/>
        </w:rPr>
        <w:t>Բ-Պ-Փ</w:t>
      </w:r>
      <w:r w:rsidRPr="00BF0604">
        <w:rPr>
          <w:rFonts w:ascii="Arial" w:hAnsi="Arial" w:cs="Arial"/>
          <w:bCs/>
          <w:color w:val="FF0000"/>
          <w:sz w:val="28"/>
          <w:szCs w:val="28"/>
          <w:lang w:val="hy-AM"/>
        </w:rPr>
        <w:t xml:space="preserve"> </w:t>
      </w:r>
      <w:r w:rsidRPr="00BF0604">
        <w:rPr>
          <w:rFonts w:ascii="Arial" w:hAnsi="Arial" w:cs="Arial"/>
          <w:bCs/>
          <w:sz w:val="28"/>
          <w:szCs w:val="28"/>
          <w:lang w:val="hy-AM"/>
        </w:rPr>
        <w:t>բաղաձայնների ուղղագրության ու ուղղախոսության կանոնները։</w:t>
      </w:r>
    </w:p>
    <w:p w14:paraId="19A9F266" w14:textId="206EB2B7" w:rsidR="006C3787" w:rsidRDefault="006C3787" w:rsidP="006C3787">
      <w:p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FE42D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Հանձնարարություններ - </w:t>
      </w:r>
      <w:r w:rsidRPr="00FE42DD">
        <w:rPr>
          <w:rFonts w:ascii="Arial" w:hAnsi="Arial" w:cs="Arial"/>
          <w:sz w:val="28"/>
          <w:szCs w:val="28"/>
          <w:lang w:val="hy-AM"/>
        </w:rPr>
        <w:t>Կ</w:t>
      </w:r>
      <w:r w:rsidRPr="00FE42DD">
        <w:rPr>
          <w:rFonts w:ascii="Arial" w:eastAsia="Times New Roman" w:hAnsi="Arial" w:cs="Arial"/>
          <w:sz w:val="28"/>
          <w:szCs w:val="28"/>
          <w:lang w:val="hy-AM"/>
        </w:rPr>
        <w:t xml:space="preserve">ատարել էջ </w:t>
      </w:r>
      <w:r w:rsidRPr="00BF0604">
        <w:rPr>
          <w:rFonts w:ascii="Arial" w:eastAsia="Times New Roman" w:hAnsi="Arial" w:cs="Arial"/>
          <w:sz w:val="28"/>
          <w:szCs w:val="28"/>
          <w:lang w:val="hy-AM"/>
        </w:rPr>
        <w:t>64</w:t>
      </w:r>
      <w:r w:rsidRPr="00FE42DD">
        <w:rPr>
          <w:rFonts w:ascii="Arial" w:eastAsia="Times New Roman" w:hAnsi="Arial" w:cs="Arial"/>
          <w:sz w:val="28"/>
          <w:szCs w:val="28"/>
          <w:lang w:val="hy-AM"/>
        </w:rPr>
        <w:t xml:space="preserve">-ի վարժություն </w:t>
      </w:r>
      <w:r w:rsidRPr="00FE42DD">
        <w:rPr>
          <w:rFonts w:ascii="Arial" w:eastAsia="Times New Roman" w:hAnsi="Arial" w:cs="Arial"/>
          <w:b/>
          <w:bCs/>
          <w:sz w:val="28"/>
          <w:szCs w:val="28"/>
          <w:lang w:val="hy-AM"/>
        </w:rPr>
        <w:t>1</w:t>
      </w:r>
      <w:r w:rsidRPr="003B2DA6">
        <w:rPr>
          <w:rFonts w:ascii="Arial" w:eastAsia="Times New Roman" w:hAnsi="Arial" w:cs="Arial"/>
          <w:sz w:val="28"/>
          <w:szCs w:val="28"/>
          <w:lang w:val="hy-AM"/>
        </w:rPr>
        <w:t>։</w:t>
      </w:r>
      <w:r w:rsidRPr="00FE42DD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 </w:t>
      </w:r>
    </w:p>
    <w:p w14:paraId="51CACC5A" w14:textId="77777777" w:rsidR="000C4BED" w:rsidRPr="000C4BED" w:rsidRDefault="000C4BED" w:rsidP="006C3787">
      <w:pPr>
        <w:spacing w:line="360" w:lineRule="auto"/>
        <w:rPr>
          <w:rFonts w:ascii="Arial" w:eastAsia="Times New Roman" w:hAnsi="Arial" w:cs="Arial"/>
          <w:b/>
          <w:bCs/>
          <w:sz w:val="12"/>
          <w:szCs w:val="12"/>
          <w:lang w:val="hy-AM"/>
        </w:rPr>
      </w:pPr>
    </w:p>
    <w:p w14:paraId="7CCFE79A" w14:textId="08BC311D" w:rsidR="006C3787" w:rsidRPr="00F121BD" w:rsidRDefault="000C4BED" w:rsidP="000C4BED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F121B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Մշակույթ - </w:t>
      </w:r>
      <w:r w:rsidR="006C3787" w:rsidRPr="00F121B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Ղազարոս</w:t>
      </w:r>
      <w:r w:rsidR="006C3787" w:rsidRPr="00F121BD">
        <w:rPr>
          <w:rFonts w:ascii="Abadi" w:hAnsi="Abadi" w:cs="Arial"/>
          <w:b/>
          <w:bCs/>
          <w:i/>
          <w:iCs/>
          <w:color w:val="FF0000"/>
          <w:sz w:val="28"/>
          <w:szCs w:val="28"/>
          <w:lang w:val="hy-AM"/>
        </w:rPr>
        <w:t xml:space="preserve"> </w:t>
      </w:r>
      <w:r w:rsidR="006C3787" w:rsidRPr="00F121B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Աղայան</w:t>
      </w:r>
      <w:r w:rsidRPr="00F121B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</w:t>
      </w:r>
      <w:r w:rsidR="006C3787" w:rsidRPr="00F121B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(1840 - 1911)</w:t>
      </w:r>
    </w:p>
    <w:p w14:paraId="287A0024" w14:textId="36B4E18E" w:rsidR="006C3787" w:rsidRPr="000C4BED" w:rsidRDefault="00F121BD" w:rsidP="000C4BED">
      <w:pPr>
        <w:pStyle w:val="ListParagraph"/>
        <w:spacing w:line="360" w:lineRule="auto"/>
        <w:ind w:left="0"/>
        <w:rPr>
          <w:rFonts w:ascii="Arial" w:hAnsi="Arial" w:cs="Arial"/>
          <w:color w:val="212121"/>
          <w:sz w:val="28"/>
          <w:szCs w:val="28"/>
          <w:lang w:val="hy-AM"/>
        </w:rPr>
      </w:pPr>
      <w:r w:rsidRPr="000C4BED">
        <w:rPr>
          <w:noProof/>
        </w:rPr>
        <w:drawing>
          <wp:anchor distT="0" distB="0" distL="114300" distR="114300" simplePos="0" relativeHeight="251659264" behindDoc="1" locked="0" layoutInCell="1" allowOverlap="1" wp14:anchorId="743CF595" wp14:editId="6F0BDF33">
            <wp:simplePos x="0" y="0"/>
            <wp:positionH relativeFrom="column">
              <wp:posOffset>189230</wp:posOffset>
            </wp:positionH>
            <wp:positionV relativeFrom="paragraph">
              <wp:posOffset>182245</wp:posOffset>
            </wp:positionV>
            <wp:extent cx="1990725" cy="2562860"/>
            <wp:effectExtent l="0" t="0" r="9525" b="8890"/>
            <wp:wrapSquare wrapText="bothSides"/>
            <wp:docPr id="1" name="Picture 1" descr="Ghazaros Aghaya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hazaros Aghayan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787" w:rsidRPr="000C4BED">
        <w:rPr>
          <w:rFonts w:ascii="Arial" w:hAnsi="Arial" w:cs="Arial"/>
          <w:color w:val="212121"/>
          <w:sz w:val="21"/>
          <w:szCs w:val="21"/>
          <w:lang w:val="hy-AM"/>
        </w:rPr>
        <w:t xml:space="preserve"> </w:t>
      </w:r>
      <w:r w:rsidR="000C4BED">
        <w:rPr>
          <w:rFonts w:ascii="Arial" w:hAnsi="Arial" w:cs="Arial"/>
          <w:color w:val="212121"/>
          <w:sz w:val="21"/>
          <w:szCs w:val="21"/>
          <w:lang w:val="hy-AM"/>
        </w:rPr>
        <w:tab/>
      </w:r>
      <w:r w:rsidR="006C3787" w:rsidRPr="000C4BED">
        <w:rPr>
          <w:rFonts w:ascii="Arial" w:hAnsi="Arial" w:cs="Arial"/>
          <w:color w:val="212121"/>
          <w:sz w:val="28"/>
          <w:szCs w:val="28"/>
          <w:lang w:val="hy-AM"/>
        </w:rPr>
        <w:t xml:space="preserve">Ծնվել է Բոլնիս-Խաչեն (այժմ՝ Վրաստանում) հայաբնակ գյուղում։ </w:t>
      </w:r>
      <w:r w:rsidR="000C4BED">
        <w:rPr>
          <w:rFonts w:ascii="Arial" w:hAnsi="Arial" w:cs="Arial"/>
          <w:color w:val="212121"/>
          <w:sz w:val="28"/>
          <w:szCs w:val="28"/>
          <w:lang w:val="hy-AM"/>
        </w:rPr>
        <w:t xml:space="preserve"> </w:t>
      </w:r>
      <w:r w:rsidR="006C3787" w:rsidRPr="000C4BED">
        <w:rPr>
          <w:rFonts w:ascii="Arial" w:hAnsi="Arial" w:cs="Arial"/>
          <w:color w:val="212121"/>
          <w:sz w:val="28"/>
          <w:szCs w:val="28"/>
          <w:lang w:val="hy-AM"/>
        </w:rPr>
        <w:t xml:space="preserve">Սկզբնական կրթությունն ստացել է ծննդավայրում, 1853թ. ընդունվել է Թիֆլիսի Ներսիսյան դպրոց, մեկ տարի հետո ինքնակամ հեռացել։ Այնուհետև իր գիտելիքները լրացրել է ինքնակրթությամբ։ </w:t>
      </w:r>
    </w:p>
    <w:p w14:paraId="7E394146" w14:textId="77777777" w:rsidR="006C3787" w:rsidRPr="000C4BED" w:rsidRDefault="006C3787" w:rsidP="000C4BED">
      <w:pPr>
        <w:pStyle w:val="NormalWeb"/>
        <w:shd w:val="clear" w:color="auto" w:fill="FFFFFF"/>
        <w:spacing w:before="0" w:beforeAutospacing="0" w:after="240" w:afterAutospacing="0" w:line="360" w:lineRule="auto"/>
        <w:ind w:firstLine="720"/>
        <w:rPr>
          <w:rFonts w:ascii="Arial" w:hAnsi="Arial" w:cs="Arial"/>
          <w:color w:val="212121"/>
          <w:sz w:val="28"/>
          <w:szCs w:val="28"/>
          <w:lang w:val="hy-AM"/>
        </w:rPr>
      </w:pPr>
      <w:r w:rsidRPr="000C4BED">
        <w:rPr>
          <w:rFonts w:ascii="Arial" w:hAnsi="Arial" w:cs="Arial"/>
          <w:color w:val="212121"/>
          <w:sz w:val="28"/>
          <w:szCs w:val="28"/>
          <w:lang w:val="hy-AM"/>
        </w:rPr>
        <w:t xml:space="preserve">Դասավանդել է Ախալցխայի, Ալեքսանդրապոլի (այժմ՝ Գյումրի), Երևանի, Շուշիի դպրոցներում (1870-82թթ), եղել Վրաստանի և Իմերեթիայի հայկական դպրոցների թեմական տեսուչ։ </w:t>
      </w:r>
    </w:p>
    <w:p w14:paraId="08CA01BF" w14:textId="77777777" w:rsidR="000C4BED" w:rsidRDefault="006C3787" w:rsidP="000C4BED">
      <w:pPr>
        <w:pStyle w:val="NormalWeb"/>
        <w:shd w:val="clear" w:color="auto" w:fill="FFFFFF"/>
        <w:spacing w:before="0" w:beforeAutospacing="0" w:after="240" w:afterAutospacing="0" w:line="360" w:lineRule="auto"/>
        <w:ind w:firstLine="720"/>
        <w:rPr>
          <w:rFonts w:ascii="Arial" w:hAnsi="Arial" w:cs="Arial"/>
          <w:color w:val="212121"/>
          <w:sz w:val="28"/>
          <w:szCs w:val="28"/>
          <w:lang w:val="hy-AM"/>
        </w:rPr>
      </w:pPr>
      <w:r w:rsidRPr="000C4BED">
        <w:rPr>
          <w:rFonts w:ascii="Arial" w:hAnsi="Arial" w:cs="Arial"/>
          <w:color w:val="212121"/>
          <w:sz w:val="28"/>
          <w:szCs w:val="28"/>
          <w:lang w:val="hy-AM"/>
        </w:rPr>
        <w:t xml:space="preserve">1895թ. ձերբակալվել է հնչակյան կուսակցությանը պատկանելու մեղադրանքով, աքսորվել Նոր Նախիջևան (այժմ՝ Դոնի Ռոստով), ապա՝ Ղրիմ (1898-1900թթ)։ Այնուհետև մինչև կյանքի վերջը եղել է ցարական ժանդարմերիայի հսկողության տակ։ </w:t>
      </w:r>
    </w:p>
    <w:p w14:paraId="675B88B8" w14:textId="7F30A8D5" w:rsidR="006C3787" w:rsidRPr="000C4BED" w:rsidRDefault="006C3787" w:rsidP="000C4BE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Arial" w:hAnsi="Arial" w:cs="Arial"/>
          <w:color w:val="212121"/>
          <w:sz w:val="28"/>
          <w:szCs w:val="28"/>
          <w:lang w:val="hy-AM"/>
        </w:rPr>
      </w:pPr>
      <w:r w:rsidRPr="000C4BED">
        <w:rPr>
          <w:rFonts w:ascii="Arial" w:hAnsi="Arial" w:cs="Arial"/>
          <w:color w:val="212121"/>
          <w:sz w:val="28"/>
          <w:szCs w:val="28"/>
          <w:lang w:val="hy-AM"/>
        </w:rPr>
        <w:lastRenderedPageBreak/>
        <w:t>1900-ականներին եղել է Թիֆլիսում` </w:t>
      </w:r>
      <w:hyperlink r:id="rId7" w:history="1">
        <w:r w:rsidRPr="000C4BED">
          <w:rPr>
            <w:rFonts w:ascii="Arial" w:hAnsi="Arial" w:cs="Arial"/>
            <w:color w:val="212121"/>
            <w:sz w:val="28"/>
            <w:szCs w:val="28"/>
            <w:lang w:val="hy-AM"/>
          </w:rPr>
          <w:t>Հովհաննես Թումանյանի</w:t>
        </w:r>
      </w:hyperlink>
      <w:r w:rsidRPr="000C4BED">
        <w:rPr>
          <w:rFonts w:ascii="Arial" w:hAnsi="Arial" w:cs="Arial"/>
          <w:color w:val="212121"/>
          <w:sz w:val="28"/>
          <w:szCs w:val="28"/>
          <w:lang w:val="hy-AM"/>
        </w:rPr>
        <w:t xml:space="preserve"> ստեղծած «Վերնատուն» գրական խմբակի եռանդուն անդամներից, նրա նահապետը: </w:t>
      </w:r>
    </w:p>
    <w:p w14:paraId="6A00424E" w14:textId="77777777" w:rsidR="000C4BED" w:rsidRDefault="000C4BED" w:rsidP="000C4BE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121"/>
          <w:sz w:val="28"/>
          <w:szCs w:val="28"/>
          <w:lang w:val="hy-AM"/>
        </w:rPr>
      </w:pPr>
    </w:p>
    <w:p w14:paraId="2BC50801" w14:textId="114A49DC" w:rsidR="006C3787" w:rsidRPr="000C4BED" w:rsidRDefault="006C3787" w:rsidP="000C4BE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Arial" w:hAnsi="Arial" w:cs="Arial"/>
          <w:color w:val="212121"/>
          <w:sz w:val="28"/>
          <w:szCs w:val="28"/>
          <w:lang w:val="hy-AM"/>
        </w:rPr>
      </w:pPr>
      <w:r w:rsidRPr="000C4BED">
        <w:rPr>
          <w:rFonts w:ascii="Arial" w:hAnsi="Arial" w:cs="Arial"/>
          <w:color w:val="212121"/>
          <w:sz w:val="28"/>
          <w:szCs w:val="28"/>
          <w:lang w:val="hy-AM"/>
        </w:rPr>
        <w:t>Եղել է բազմաժանր գրող։ Առաջին տպագիր գործը՝ «Հարկավոր է օգնել չքավորներին» բանաստեղծությունն է։  Հիմք է դրել ինքնակենսագրական վեպի ժանրին հայ նոր գրականության մեջ։ Վեպում նա անողոք պայքար է հայտարարել խավարին ու հետամնացությանը՝ ընթանալով </w:t>
      </w:r>
      <w:hyperlink r:id="rId8" w:history="1">
        <w:r w:rsidRPr="000C4BED">
          <w:rPr>
            <w:rFonts w:ascii="Arial" w:hAnsi="Arial" w:cs="Arial"/>
            <w:color w:val="212121"/>
            <w:sz w:val="28"/>
            <w:szCs w:val="28"/>
            <w:lang w:val="hy-AM"/>
          </w:rPr>
          <w:t>Խաչատուր Աբովյանի</w:t>
        </w:r>
      </w:hyperlink>
      <w:r w:rsidRPr="000C4BED">
        <w:rPr>
          <w:rFonts w:ascii="Arial" w:hAnsi="Arial" w:cs="Arial"/>
          <w:color w:val="212121"/>
          <w:sz w:val="28"/>
          <w:szCs w:val="28"/>
          <w:lang w:val="hy-AM"/>
        </w:rPr>
        <w:t xml:space="preserve"> բացած ճանապարհով։ </w:t>
      </w:r>
    </w:p>
    <w:p w14:paraId="4E4EBE0E" w14:textId="77777777" w:rsidR="000C4BED" w:rsidRDefault="006C3787" w:rsidP="000C4BED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color w:val="212121"/>
          <w:sz w:val="28"/>
          <w:szCs w:val="28"/>
          <w:lang w:val="hy-AM"/>
        </w:rPr>
      </w:pPr>
      <w:r w:rsidRPr="000C4BED">
        <w:rPr>
          <w:rFonts w:ascii="Arial" w:hAnsi="Arial" w:cs="Arial"/>
          <w:color w:val="212121"/>
          <w:sz w:val="28"/>
          <w:szCs w:val="28"/>
          <w:lang w:val="hy-AM"/>
        </w:rPr>
        <w:t xml:space="preserve">Մեծ Ժողովրդականություն է ձեռք բերել մանկական գրականության ասպարեզում։ Մանկական բանաստեղծությունների առաջին ժողովածուն՝ «Սրինգ հովվական»-ը լույս է տեսել 1882թ., հաջորդը՝ «Բանաստեղծություններ»-ը՝ 1890թ.։ </w:t>
      </w:r>
    </w:p>
    <w:p w14:paraId="303B773C" w14:textId="418CB6D4" w:rsidR="006C3787" w:rsidRPr="000C4BED" w:rsidRDefault="006C3787" w:rsidP="000C4BE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Arial" w:hAnsi="Arial" w:cs="Arial"/>
          <w:color w:val="212121"/>
          <w:sz w:val="28"/>
          <w:szCs w:val="28"/>
          <w:lang w:val="hy-AM"/>
        </w:rPr>
      </w:pPr>
      <w:r w:rsidRPr="000C4BED">
        <w:rPr>
          <w:rFonts w:ascii="Arial" w:hAnsi="Arial" w:cs="Arial"/>
          <w:color w:val="212121"/>
          <w:sz w:val="28"/>
          <w:szCs w:val="28"/>
          <w:lang w:val="hy-AM"/>
        </w:rPr>
        <w:t xml:space="preserve">Հեքիաթներն գրողի ստեղծագործության մեջ մեծ կշիռ ունեն։ Նա հեքիաթը համարել է իրական աշխարհի ու կյանքի ճշմարտացի պատկերման, մանուկների դաստիարակության կարևոր միջոց, հետևողականորեն պաշտպանել չարը կռվով ոչնչացնելու սկզբունքը։  </w:t>
      </w:r>
    </w:p>
    <w:p w14:paraId="0CE30D8F" w14:textId="77777777" w:rsidR="000C4BED" w:rsidRDefault="006C3787" w:rsidP="000C4BED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color w:val="212121"/>
          <w:sz w:val="28"/>
          <w:szCs w:val="28"/>
          <w:lang w:val="hy-AM"/>
        </w:rPr>
      </w:pPr>
      <w:r w:rsidRPr="000C4BED">
        <w:rPr>
          <w:rFonts w:ascii="Arial" w:hAnsi="Arial" w:cs="Arial"/>
          <w:color w:val="212121"/>
          <w:sz w:val="28"/>
          <w:szCs w:val="28"/>
          <w:lang w:val="hy-AM"/>
        </w:rPr>
        <w:t>Հայ հեքիաթագրության լավագույն նմուշներից են Աղայանի «Անահիտը», «Արեգնազանը», «Հազարան բլբուլը», «Վիշապին հաղթողը», «Եղեգնուհին» և այլն։</w:t>
      </w:r>
      <w:r w:rsidR="000C4BED">
        <w:rPr>
          <w:rFonts w:ascii="Arial" w:hAnsi="Arial" w:cs="Arial"/>
          <w:color w:val="212121"/>
          <w:sz w:val="28"/>
          <w:szCs w:val="28"/>
          <w:lang w:val="hy-AM"/>
        </w:rPr>
        <w:t xml:space="preserve"> </w:t>
      </w:r>
      <w:r w:rsidRPr="000C4BED">
        <w:rPr>
          <w:rFonts w:ascii="Arial" w:hAnsi="Arial" w:cs="Arial"/>
          <w:color w:val="212121"/>
          <w:sz w:val="28"/>
          <w:szCs w:val="28"/>
          <w:lang w:val="hy-AM"/>
        </w:rPr>
        <w:t>Աղայանը I–IV դասարանների համար կազմել է «Ուսումն մայրենի լեզվի» դասագրքերը. նրա կազմած այբբենարանով շուրջ 40 տարի դասավանդել են հայկական դպրոցներում:</w:t>
      </w:r>
    </w:p>
    <w:p w14:paraId="14C85309" w14:textId="3FC89403" w:rsidR="006C3787" w:rsidRPr="000C4BED" w:rsidRDefault="006C3787" w:rsidP="000C4BE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Arial" w:hAnsi="Arial" w:cs="Arial"/>
          <w:color w:val="212121"/>
          <w:sz w:val="28"/>
          <w:szCs w:val="28"/>
          <w:lang w:val="hy-AM"/>
        </w:rPr>
      </w:pPr>
      <w:r w:rsidRPr="000C4BED">
        <w:rPr>
          <w:rFonts w:ascii="Arial" w:hAnsi="Arial" w:cs="Arial"/>
          <w:color w:val="212121"/>
          <w:sz w:val="28"/>
          <w:szCs w:val="28"/>
          <w:lang w:val="hy-AM"/>
        </w:rPr>
        <w:t>Աղայանի անունով են կոչվել դպրոցներ և փողոցներ Երևանում, ՀՀ, Արցախի տարբեր բնակավայրերում և գրողի ծննդավայրում: Բոլնիս-Խաչենում գործում է գրողի տուն-թանգարանը:</w:t>
      </w:r>
    </w:p>
    <w:p w14:paraId="64263AA3" w14:textId="77777777" w:rsidR="006C3787" w:rsidRPr="007B6A48" w:rsidRDefault="006C3787" w:rsidP="006C37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12121"/>
          <w:sz w:val="28"/>
          <w:szCs w:val="28"/>
          <w:lang w:val="hy-AM"/>
        </w:rPr>
      </w:pPr>
    </w:p>
    <w:p w14:paraId="29A46C2A" w14:textId="022655C1" w:rsidR="006C3787" w:rsidRDefault="006C3787" w:rsidP="000C4BED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0C4BED">
        <w:rPr>
          <w:rFonts w:ascii="Arial" w:eastAsia="Times New Roman" w:hAnsi="Arial" w:cs="Arial"/>
          <w:b/>
          <w:bCs/>
          <w:color w:val="212121"/>
          <w:sz w:val="28"/>
          <w:szCs w:val="28"/>
          <w:lang w:val="hy-AM"/>
        </w:rPr>
        <w:t> </w:t>
      </w:r>
      <w:r w:rsidRPr="000C4BED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Հարցեր և առաջադրանքներ՝</w:t>
      </w:r>
    </w:p>
    <w:p w14:paraId="13B47667" w14:textId="77777777" w:rsidR="000C4BED" w:rsidRPr="000C4BED" w:rsidRDefault="000C4BED" w:rsidP="000C4BED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</w:p>
    <w:p w14:paraId="23D63EC8" w14:textId="77777777" w:rsidR="006C3787" w:rsidRPr="000C4BED" w:rsidRDefault="006C3787" w:rsidP="000C4BED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val="hy-AM"/>
        </w:rPr>
      </w:pPr>
      <w:r w:rsidRPr="000C4BED">
        <w:rPr>
          <w:rFonts w:ascii="Arial" w:eastAsia="Times New Roman" w:hAnsi="Arial" w:cs="Arial"/>
          <w:sz w:val="28"/>
          <w:szCs w:val="28"/>
          <w:lang w:val="hy-AM"/>
        </w:rPr>
        <w:t>Որտե՞ղ է ծնվել Ղազարոս Աղայանը և ի՞նչ կրթություն է ստացել նա։</w:t>
      </w:r>
    </w:p>
    <w:p w14:paraId="6D3348FC" w14:textId="77777777" w:rsidR="006C3787" w:rsidRPr="000C4BED" w:rsidRDefault="006C3787" w:rsidP="000C4BED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val="hy-AM"/>
        </w:rPr>
      </w:pPr>
      <w:r w:rsidRPr="000C4BED">
        <w:rPr>
          <w:rFonts w:ascii="Arial" w:eastAsia="Times New Roman" w:hAnsi="Arial" w:cs="Arial"/>
          <w:sz w:val="28"/>
          <w:szCs w:val="28"/>
          <w:lang w:val="hy-AM"/>
        </w:rPr>
        <w:t>Ինչպիսի՞ ստեղծագործություններ է գրել Աղայանը։ Որո՞նք են նրա նախընտրելի ժանրերը։</w:t>
      </w:r>
    </w:p>
    <w:p w14:paraId="6383CC94" w14:textId="77777777" w:rsidR="006C3787" w:rsidRPr="000C4BED" w:rsidRDefault="006C3787" w:rsidP="000C4BED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val="hy-AM"/>
        </w:rPr>
      </w:pPr>
      <w:r w:rsidRPr="000C4BED">
        <w:rPr>
          <w:rFonts w:ascii="Arial" w:eastAsia="Times New Roman" w:hAnsi="Arial" w:cs="Arial"/>
          <w:sz w:val="28"/>
          <w:szCs w:val="28"/>
          <w:lang w:val="hy-AM"/>
        </w:rPr>
        <w:t>Ի՞նչ կապ ուներ Աղայանը Վերնատան հետ։</w:t>
      </w:r>
    </w:p>
    <w:p w14:paraId="524C2C4C" w14:textId="77777777" w:rsidR="006C3787" w:rsidRPr="000C4BED" w:rsidRDefault="006C3787" w:rsidP="000C4BED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val="hy-AM"/>
        </w:rPr>
      </w:pPr>
      <w:r w:rsidRPr="000C4BED">
        <w:rPr>
          <w:rFonts w:ascii="Arial" w:eastAsia="Times New Roman" w:hAnsi="Arial" w:cs="Arial"/>
          <w:sz w:val="28"/>
          <w:szCs w:val="28"/>
          <w:lang w:val="hy-AM"/>
        </w:rPr>
        <w:lastRenderedPageBreak/>
        <w:t>Աղայանի ո՞ր ստեղծագործություններն ես կարդացել, ո՞րն է քո սիրելին։</w:t>
      </w:r>
    </w:p>
    <w:p w14:paraId="4F4C33FA" w14:textId="77777777" w:rsidR="006C3787" w:rsidRPr="000C4BED" w:rsidRDefault="006C3787" w:rsidP="000C4BED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val="hy-AM"/>
        </w:rPr>
      </w:pPr>
      <w:r w:rsidRPr="000C4BED">
        <w:rPr>
          <w:rFonts w:ascii="Arial" w:eastAsia="Times New Roman" w:hAnsi="Arial" w:cs="Arial"/>
          <w:sz w:val="28"/>
          <w:szCs w:val="28"/>
          <w:lang w:val="hy-AM"/>
        </w:rPr>
        <w:t>Որտե՞ղ է գտնվում Աղայանի տուն-թանգարանը։</w:t>
      </w:r>
    </w:p>
    <w:p w14:paraId="3972EBE4" w14:textId="77777777" w:rsidR="006C3787" w:rsidRPr="00B85142" w:rsidRDefault="006C3787" w:rsidP="006C3787">
      <w:pPr>
        <w:pStyle w:val="ListParagraph"/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i/>
          <w:iCs/>
          <w:color w:val="FF0000"/>
          <w:sz w:val="28"/>
          <w:szCs w:val="28"/>
          <w:lang w:val="hy-AM"/>
        </w:rPr>
      </w:pPr>
    </w:p>
    <w:p w14:paraId="08D05D27" w14:textId="77777777" w:rsidR="006C3787" w:rsidRDefault="006C3787" w:rsidP="006C3787">
      <w:pPr>
        <w:spacing w:line="276" w:lineRule="auto"/>
        <w:ind w:left="720"/>
        <w:jc w:val="center"/>
        <w:rPr>
          <w:rFonts w:ascii="Arial" w:hAnsi="Arial" w:cs="Arial"/>
          <w:sz w:val="28"/>
          <w:szCs w:val="28"/>
          <w:lang w:val="hy-AM"/>
        </w:rPr>
      </w:pPr>
    </w:p>
    <w:p w14:paraId="652F5143" w14:textId="77777777" w:rsidR="00F121BD" w:rsidRPr="00F7647D" w:rsidRDefault="00F121BD" w:rsidP="00F121B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634D6C00" w14:textId="77777777" w:rsidR="00F121BD" w:rsidRDefault="00F121BD" w:rsidP="00F121BD"/>
    <w:p w14:paraId="296C73A9" w14:textId="77777777" w:rsidR="006C3787" w:rsidRPr="00BA24A7" w:rsidRDefault="006C3787" w:rsidP="006C378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– </w:t>
      </w:r>
      <w:r w:rsidRPr="00EC533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«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Եղեգնուհին</w:t>
      </w:r>
      <w:r w:rsidRPr="00EC533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» 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Ղազարոս Աղայան</w:t>
      </w:r>
      <w:r w:rsidRPr="00EC533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/էջ 5</w:t>
      </w:r>
      <w:r w:rsidRPr="00F1509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5</w:t>
      </w:r>
      <w:r w:rsidRPr="00EC533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/</w:t>
      </w: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</w:p>
    <w:p w14:paraId="409DF489" w14:textId="77777777" w:rsidR="006C3787" w:rsidRPr="00BA24A7" w:rsidRDefault="006C3787" w:rsidP="006C378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6BAF2F5" w14:textId="77777777" w:rsidR="006C3787" w:rsidRPr="00436C17" w:rsidRDefault="006C3787" w:rsidP="00F121BD">
      <w:pPr>
        <w:pStyle w:val="NoSpacing"/>
        <w:numPr>
          <w:ilvl w:val="3"/>
          <w:numId w:val="20"/>
        </w:numPr>
        <w:spacing w:line="276" w:lineRule="auto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  <w:r w:rsidRPr="00436C17">
        <w:rPr>
          <w:rFonts w:ascii="Arial" w:hAnsi="Arial" w:cs="Arial"/>
          <w:i/>
          <w:iCs/>
          <w:sz w:val="28"/>
          <w:szCs w:val="28"/>
          <w:lang w:val="hy-AM"/>
        </w:rPr>
        <w:t>Վարժ կարդա հեքիաթը և քո բառերով հակիրճ ներկայացրու հիմնական գաղափարը:</w:t>
      </w:r>
    </w:p>
    <w:p w14:paraId="4D07438C" w14:textId="77777777" w:rsidR="006C3787" w:rsidRPr="00436C17" w:rsidRDefault="006C3787" w:rsidP="00F121BD">
      <w:pPr>
        <w:pStyle w:val="NoSpacing"/>
        <w:numPr>
          <w:ilvl w:val="3"/>
          <w:numId w:val="20"/>
        </w:numPr>
        <w:spacing w:line="276" w:lineRule="auto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  <w:r w:rsidRPr="00436C17">
        <w:rPr>
          <w:rFonts w:ascii="Arial" w:hAnsi="Arial" w:cs="Arial"/>
          <w:i/>
          <w:iCs/>
          <w:sz w:val="28"/>
          <w:szCs w:val="28"/>
          <w:lang w:val="hy-AM"/>
        </w:rPr>
        <w:t>Համեմատիր խափշիկ աղջկան և Եղեգնուհուն։ Ի՞նչ բնավորության գծեր ուներ նրանցից յուրաքանչյուրը։</w:t>
      </w:r>
    </w:p>
    <w:p w14:paraId="2AB72196" w14:textId="77777777" w:rsidR="006C3787" w:rsidRPr="00436C17" w:rsidRDefault="006C3787" w:rsidP="00F121BD">
      <w:pPr>
        <w:pStyle w:val="NoSpacing"/>
        <w:numPr>
          <w:ilvl w:val="3"/>
          <w:numId w:val="20"/>
        </w:numPr>
        <w:spacing w:line="276" w:lineRule="auto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  <w:r w:rsidRPr="00436C17">
        <w:rPr>
          <w:rFonts w:ascii="Arial" w:hAnsi="Arial" w:cs="Arial"/>
          <w:i/>
          <w:iCs/>
          <w:sz w:val="28"/>
          <w:szCs w:val="28"/>
          <w:lang w:val="hy-AM"/>
        </w:rPr>
        <w:t xml:space="preserve">Համամի՞տ ես, որ հեքիաթում ներկայացվում է չարի ու բարու կռիվը։ </w:t>
      </w:r>
    </w:p>
    <w:p w14:paraId="4E903528" w14:textId="77777777" w:rsidR="006C3787" w:rsidRPr="00436C17" w:rsidRDefault="006C3787" w:rsidP="00F121BD">
      <w:pPr>
        <w:pStyle w:val="NoSpacing"/>
        <w:numPr>
          <w:ilvl w:val="3"/>
          <w:numId w:val="20"/>
        </w:numPr>
        <w:spacing w:line="276" w:lineRule="auto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  <w:r w:rsidRPr="00436C17">
        <w:rPr>
          <w:rFonts w:ascii="Arial" w:hAnsi="Arial" w:cs="Arial"/>
          <w:i/>
          <w:iCs/>
          <w:sz w:val="28"/>
          <w:szCs w:val="28"/>
          <w:lang w:val="hy-AM"/>
        </w:rPr>
        <w:t>Ինչպե՞ս էր խափշիկ աղջիկը պայքարում Եղեգնուհու դեմ։</w:t>
      </w:r>
    </w:p>
    <w:p w14:paraId="0D542C2E" w14:textId="77777777" w:rsidR="006C3787" w:rsidRPr="00436C17" w:rsidRDefault="006C3787" w:rsidP="00F121BD">
      <w:pPr>
        <w:pStyle w:val="NoSpacing"/>
        <w:numPr>
          <w:ilvl w:val="3"/>
          <w:numId w:val="20"/>
        </w:numPr>
        <w:spacing w:line="276" w:lineRule="auto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  <w:r w:rsidRPr="00436C17">
        <w:rPr>
          <w:rFonts w:ascii="Arial" w:hAnsi="Arial" w:cs="Arial"/>
          <w:i/>
          <w:iCs/>
          <w:sz w:val="28"/>
          <w:szCs w:val="28"/>
          <w:lang w:val="hy-AM"/>
        </w:rPr>
        <w:t>Ինչպե՞ս ավարտվեց հեքիաթը։</w:t>
      </w:r>
    </w:p>
    <w:p w14:paraId="712FA2B8" w14:textId="77777777" w:rsidR="006C3787" w:rsidRDefault="006C3787" w:rsidP="00F121BD">
      <w:pPr>
        <w:pStyle w:val="NoSpacing"/>
        <w:numPr>
          <w:ilvl w:val="3"/>
          <w:numId w:val="20"/>
        </w:numPr>
        <w:spacing w:line="276" w:lineRule="auto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  <w:r w:rsidRPr="00436C17">
        <w:rPr>
          <w:rFonts w:ascii="Arial" w:hAnsi="Arial" w:cs="Arial"/>
          <w:i/>
          <w:iCs/>
          <w:sz w:val="28"/>
          <w:szCs w:val="28"/>
          <w:lang w:val="hy-AM"/>
        </w:rPr>
        <w:t>Մեկնաբանիր «Չարն այնտեղ, բարին այստեղ» արտահայտությունը։</w:t>
      </w:r>
    </w:p>
    <w:p w14:paraId="4B826E05" w14:textId="77777777" w:rsidR="006C3787" w:rsidRDefault="006C3787" w:rsidP="00F121BD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 w:cs="Arial"/>
          <w:sz w:val="28"/>
          <w:szCs w:val="28"/>
          <w:lang w:val="hy-AM"/>
        </w:rPr>
      </w:pPr>
    </w:p>
    <w:p w14:paraId="65C39559" w14:textId="77777777" w:rsidR="006C3787" w:rsidRPr="00684630" w:rsidRDefault="006C3787" w:rsidP="006C378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846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և բառագիտություն</w:t>
      </w:r>
    </w:p>
    <w:p w14:paraId="1B4567E0" w14:textId="77777777" w:rsidR="006C3787" w:rsidRPr="001C2B42" w:rsidRDefault="006C3787" w:rsidP="006C3787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Բ-Պ-Փ բաղաձայնների ուղղագրությունն ու ուղղախոսությունը</w:t>
      </w:r>
      <w:r w:rsidRPr="006136D1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C2B42">
        <w:rPr>
          <w:rFonts w:ascii="Arial" w:hAnsi="Arial" w:cs="Arial"/>
          <w:b/>
          <w:bCs/>
          <w:sz w:val="28"/>
          <w:szCs w:val="28"/>
          <w:lang w:val="hy-AM"/>
        </w:rPr>
        <w:t xml:space="preserve">– (էջ </w:t>
      </w:r>
      <w:r w:rsidRPr="007965D1">
        <w:rPr>
          <w:rFonts w:ascii="Arial" w:hAnsi="Arial" w:cs="Arial"/>
          <w:b/>
          <w:bCs/>
          <w:sz w:val="28"/>
          <w:szCs w:val="28"/>
          <w:lang w:val="hy-AM"/>
        </w:rPr>
        <w:t>63</w:t>
      </w:r>
      <w:r w:rsidRPr="001C2B42">
        <w:rPr>
          <w:rFonts w:ascii="Arial" w:hAnsi="Arial" w:cs="Arial"/>
          <w:b/>
          <w:bCs/>
          <w:sz w:val="28"/>
          <w:szCs w:val="28"/>
          <w:lang w:val="hy-AM"/>
        </w:rPr>
        <w:t xml:space="preserve">) </w:t>
      </w:r>
    </w:p>
    <w:p w14:paraId="50AECF78" w14:textId="77777777" w:rsidR="006C3787" w:rsidRDefault="006C3787" w:rsidP="006C378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Սովորել աշխատանքային փաթեթում ներառված՝ 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Բ-Պ-Փ </w:t>
      </w:r>
      <w:r w:rsidRPr="001C2B4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բաղաձայնների ուղղագրությանը նվիրված դասանյութը, կարողանալ բացատրել և բերել օրինակներ։</w:t>
      </w:r>
    </w:p>
    <w:p w14:paraId="5D5A194A" w14:textId="77777777" w:rsidR="006C3787" w:rsidRPr="00B9662F" w:rsidRDefault="006C3787" w:rsidP="006C378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B9662F">
        <w:rPr>
          <w:rFonts w:ascii="Arial" w:hAnsi="Arial" w:cs="Arial"/>
          <w:sz w:val="28"/>
          <w:szCs w:val="28"/>
          <w:lang w:val="hy-AM"/>
        </w:rPr>
        <w:t>Կատարել աշխատանքային փաթեթի հանձնարարությունները։</w:t>
      </w:r>
    </w:p>
    <w:p w14:paraId="4103A7F0" w14:textId="77777777" w:rsidR="000C4BED" w:rsidRDefault="000C4BED" w:rsidP="006C3787">
      <w:pPr>
        <w:spacing w:line="36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</w:p>
    <w:p w14:paraId="64891EE5" w14:textId="17415918" w:rsidR="006C3787" w:rsidRDefault="006C3787" w:rsidP="006C3787">
      <w:pPr>
        <w:spacing w:line="360" w:lineRule="auto"/>
        <w:rPr>
          <w:rFonts w:ascii="Arial" w:hAnsi="Arial" w:cs="Arial"/>
          <w:color w:val="FF0000"/>
          <w:sz w:val="28"/>
          <w:szCs w:val="28"/>
          <w:lang w:val="hy-AM"/>
        </w:rPr>
      </w:pPr>
      <w:r w:rsidRPr="0030630E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–</w:t>
      </w:r>
      <w:r w:rsidRPr="0030630E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Ղազարոս Աղայան</w:t>
      </w:r>
    </w:p>
    <w:p w14:paraId="262DC078" w14:textId="66C4137E" w:rsidR="00626F54" w:rsidRPr="006C3787" w:rsidRDefault="006C3787" w:rsidP="000C4BED">
      <w:pPr>
        <w:spacing w:line="276" w:lineRule="auto"/>
      </w:pPr>
      <w:r>
        <w:rPr>
          <w:rFonts w:ascii="Arial" w:hAnsi="Arial" w:cs="Arial"/>
          <w:sz w:val="28"/>
          <w:szCs w:val="28"/>
          <w:lang w:val="hy-AM"/>
        </w:rPr>
        <w:t>Սահուն կարդալ աշխատանքային փաթեթում ներառված դասանյութերը</w:t>
      </w:r>
      <w:r w:rsidR="00F121BD">
        <w:rPr>
          <w:rFonts w:ascii="Arial" w:hAnsi="Arial" w:cs="Arial"/>
          <w:sz w:val="28"/>
          <w:szCs w:val="28"/>
          <w:lang w:val="hy-AM"/>
        </w:rPr>
        <w:t xml:space="preserve"> և կարողանալ վերարտադրել սեփական խոսքերով</w:t>
      </w:r>
      <w:r>
        <w:rPr>
          <w:rFonts w:ascii="Arial" w:hAnsi="Arial" w:cs="Arial"/>
          <w:sz w:val="28"/>
          <w:szCs w:val="28"/>
          <w:lang w:val="hy-AM"/>
        </w:rPr>
        <w:t>։ Պատասխանել նյութի վերաբերյալ հարցերին։</w:t>
      </w:r>
    </w:p>
    <w:sectPr w:rsidR="00626F54" w:rsidRPr="006C3787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871"/>
    <w:multiLevelType w:val="hybridMultilevel"/>
    <w:tmpl w:val="10BA2A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F07B35"/>
    <w:multiLevelType w:val="hybridMultilevel"/>
    <w:tmpl w:val="66380766"/>
    <w:lvl w:ilvl="0" w:tplc="59FEC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EF2D8A"/>
    <w:multiLevelType w:val="hybridMultilevel"/>
    <w:tmpl w:val="9DFC69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42D0A98"/>
    <w:multiLevelType w:val="hybridMultilevel"/>
    <w:tmpl w:val="893C3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81693"/>
    <w:multiLevelType w:val="hybridMultilevel"/>
    <w:tmpl w:val="ED60F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93DAE"/>
    <w:multiLevelType w:val="hybridMultilevel"/>
    <w:tmpl w:val="ED60F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80474">
    <w:abstractNumId w:val="2"/>
  </w:num>
  <w:num w:numId="2" w16cid:durableId="1578705514">
    <w:abstractNumId w:val="9"/>
  </w:num>
  <w:num w:numId="3" w16cid:durableId="1907103252">
    <w:abstractNumId w:val="14"/>
  </w:num>
  <w:num w:numId="4" w16cid:durableId="494683047">
    <w:abstractNumId w:val="7"/>
  </w:num>
  <w:num w:numId="5" w16cid:durableId="490290489">
    <w:abstractNumId w:val="19"/>
  </w:num>
  <w:num w:numId="6" w16cid:durableId="2101876160">
    <w:abstractNumId w:val="3"/>
  </w:num>
  <w:num w:numId="7" w16cid:durableId="720054956">
    <w:abstractNumId w:val="13"/>
  </w:num>
  <w:num w:numId="8" w16cid:durableId="1659528889">
    <w:abstractNumId w:val="12"/>
  </w:num>
  <w:num w:numId="9" w16cid:durableId="983388745">
    <w:abstractNumId w:val="15"/>
  </w:num>
  <w:num w:numId="10" w16cid:durableId="1064253870">
    <w:abstractNumId w:val="16"/>
  </w:num>
  <w:num w:numId="11" w16cid:durableId="1312711009">
    <w:abstractNumId w:val="8"/>
  </w:num>
  <w:num w:numId="12" w16cid:durableId="590507595">
    <w:abstractNumId w:val="18"/>
  </w:num>
  <w:num w:numId="13" w16cid:durableId="1416127289">
    <w:abstractNumId w:val="17"/>
  </w:num>
  <w:num w:numId="14" w16cid:durableId="1075200239">
    <w:abstractNumId w:val="10"/>
  </w:num>
  <w:num w:numId="15" w16cid:durableId="803423360">
    <w:abstractNumId w:val="11"/>
  </w:num>
  <w:num w:numId="16" w16cid:durableId="1152016023">
    <w:abstractNumId w:val="1"/>
  </w:num>
  <w:num w:numId="17" w16cid:durableId="436029159">
    <w:abstractNumId w:val="6"/>
  </w:num>
  <w:num w:numId="18" w16cid:durableId="574898078">
    <w:abstractNumId w:val="5"/>
  </w:num>
  <w:num w:numId="19" w16cid:durableId="972372802">
    <w:abstractNumId w:val="4"/>
  </w:num>
  <w:num w:numId="20" w16cid:durableId="177119466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50750"/>
    <w:rsid w:val="00093A71"/>
    <w:rsid w:val="00096C94"/>
    <w:rsid w:val="000A0CC6"/>
    <w:rsid w:val="000C4BED"/>
    <w:rsid w:val="00130326"/>
    <w:rsid w:val="001709C4"/>
    <w:rsid w:val="0020586A"/>
    <w:rsid w:val="00235F8E"/>
    <w:rsid w:val="00244CED"/>
    <w:rsid w:val="002F24ED"/>
    <w:rsid w:val="002F5E1E"/>
    <w:rsid w:val="00327A21"/>
    <w:rsid w:val="0037751F"/>
    <w:rsid w:val="00391141"/>
    <w:rsid w:val="003B2AF9"/>
    <w:rsid w:val="003B2DA6"/>
    <w:rsid w:val="003C20DE"/>
    <w:rsid w:val="003C4349"/>
    <w:rsid w:val="003D2986"/>
    <w:rsid w:val="003E47DA"/>
    <w:rsid w:val="004237F0"/>
    <w:rsid w:val="00445A06"/>
    <w:rsid w:val="004C7E30"/>
    <w:rsid w:val="00520874"/>
    <w:rsid w:val="00552656"/>
    <w:rsid w:val="0057096A"/>
    <w:rsid w:val="00577108"/>
    <w:rsid w:val="00616015"/>
    <w:rsid w:val="00626F54"/>
    <w:rsid w:val="00692B7B"/>
    <w:rsid w:val="006979A7"/>
    <w:rsid w:val="006C3787"/>
    <w:rsid w:val="00701B35"/>
    <w:rsid w:val="00717364"/>
    <w:rsid w:val="007323C4"/>
    <w:rsid w:val="00752072"/>
    <w:rsid w:val="0078679A"/>
    <w:rsid w:val="00787ECB"/>
    <w:rsid w:val="007D208A"/>
    <w:rsid w:val="007F398B"/>
    <w:rsid w:val="00805BEC"/>
    <w:rsid w:val="00806D4D"/>
    <w:rsid w:val="0083131C"/>
    <w:rsid w:val="0084529C"/>
    <w:rsid w:val="008951DC"/>
    <w:rsid w:val="008A25FD"/>
    <w:rsid w:val="008C49B1"/>
    <w:rsid w:val="00913E9D"/>
    <w:rsid w:val="00915604"/>
    <w:rsid w:val="009278D7"/>
    <w:rsid w:val="00952EB4"/>
    <w:rsid w:val="00973CE6"/>
    <w:rsid w:val="009F31C2"/>
    <w:rsid w:val="00A33ED7"/>
    <w:rsid w:val="00A43185"/>
    <w:rsid w:val="00B44F90"/>
    <w:rsid w:val="00BA24A7"/>
    <w:rsid w:val="00BB7A13"/>
    <w:rsid w:val="00BE609A"/>
    <w:rsid w:val="00BF2161"/>
    <w:rsid w:val="00C26D7A"/>
    <w:rsid w:val="00C3106D"/>
    <w:rsid w:val="00C3260B"/>
    <w:rsid w:val="00C43F5D"/>
    <w:rsid w:val="00CE0416"/>
    <w:rsid w:val="00D1168F"/>
    <w:rsid w:val="00D239F9"/>
    <w:rsid w:val="00D75815"/>
    <w:rsid w:val="00D773BB"/>
    <w:rsid w:val="00D912F4"/>
    <w:rsid w:val="00DA1A4E"/>
    <w:rsid w:val="00DD545E"/>
    <w:rsid w:val="00DE6DBD"/>
    <w:rsid w:val="00E265F1"/>
    <w:rsid w:val="00E302D6"/>
    <w:rsid w:val="00E51537"/>
    <w:rsid w:val="00EC1109"/>
    <w:rsid w:val="00EC5336"/>
    <w:rsid w:val="00EF2486"/>
    <w:rsid w:val="00F105D8"/>
    <w:rsid w:val="00F121BD"/>
    <w:rsid w:val="00F14632"/>
    <w:rsid w:val="00F72BEE"/>
    <w:rsid w:val="00F74B31"/>
    <w:rsid w:val="00F9094D"/>
    <w:rsid w:val="00FB5CC4"/>
    <w:rsid w:val="00FC7DA3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87"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A">
    <w:name w:val="Body A"/>
    <w:rsid w:val="00F121BD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production.am/?ln=am&amp;page=person&amp;id=148&amp;name=%D4%BD%D5%A1%D5%B9%D5%A1%D5%BF%D5%B8%D6%82%D6%80_%D4%B1%D5%A2%D5%B8%D5%BE%D5%B5%D5%A1%D5%B6" TargetMode="External"/><Relationship Id="rId3" Type="http://schemas.openxmlformats.org/officeDocument/2006/relationships/styles" Target="styles.xml"/><Relationship Id="rId7" Type="http://schemas.openxmlformats.org/officeDocument/2006/relationships/hyperlink" Target="https://avproduction.am/?ln=am&amp;page=person&amp;id=185&amp;name=%D5%80%D5%B8%D5%BE%D5%B0%D5%A1%D5%B6%D5%B6%D5%A5%D5%BD_%D4%B9%D5%B8%D6%82%D5%B4%D5%A1%D5%B6%D5%B5%D5%A1%D5%B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6D20-FC91-4E41-9CDB-8B547091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4</cp:revision>
  <dcterms:created xsi:type="dcterms:W3CDTF">2023-07-17T20:39:00Z</dcterms:created>
  <dcterms:modified xsi:type="dcterms:W3CDTF">2023-07-17T21:45:00Z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