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8190" w14:textId="4045CC5E" w:rsidR="00672F4E" w:rsidRPr="008F6931" w:rsidRDefault="00672F4E" w:rsidP="00672F4E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bookmarkStart w:id="0" w:name="_Hlk98454251"/>
      <w:r>
        <w:rPr>
          <w:rFonts w:ascii="Arial" w:hAnsi="Arial" w:cs="Arial"/>
          <w:b/>
          <w:bCs/>
          <w:color w:val="000000" w:themeColor="text1"/>
          <w:lang w:val="hy-AM"/>
        </w:rPr>
        <w:t>6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4F9A563E" w14:textId="77777777" w:rsidR="00672F4E" w:rsidRPr="008F6931" w:rsidRDefault="00672F4E" w:rsidP="00672F4E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6EEB55C6" w14:textId="77777777" w:rsidR="00672F4E" w:rsidRPr="008F6931" w:rsidRDefault="00672F4E" w:rsidP="00672F4E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5546712F" w14:textId="77777777" w:rsidR="00672F4E" w:rsidRPr="008F6931" w:rsidRDefault="00672F4E" w:rsidP="00672F4E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0A70F36A" w14:textId="77777777" w:rsidR="00672F4E" w:rsidRPr="00A629EE" w:rsidRDefault="00672F4E" w:rsidP="00672F4E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2A36ED18" w14:textId="77777777" w:rsidR="00672F4E" w:rsidRPr="00A629EE" w:rsidRDefault="00672F4E" w:rsidP="00672F4E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228BE0DD" w14:textId="77777777" w:rsidR="00672F4E" w:rsidRDefault="00672F4E" w:rsidP="00672F4E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531C3D4B" w14:textId="50BDF5CF" w:rsidR="000D517F" w:rsidRPr="000D517F" w:rsidRDefault="000D517F" w:rsidP="000D517F">
      <w:pPr>
        <w:pStyle w:val="NoSpacing"/>
        <w:spacing w:after="240" w:line="360" w:lineRule="auto"/>
        <w:rPr>
          <w:rFonts w:ascii="Arial" w:eastAsia="GHEA Grapalat" w:hAnsi="Arial" w:cs="Arial"/>
          <w:b/>
          <w:bCs/>
          <w:sz w:val="28"/>
          <w:szCs w:val="28"/>
          <w:u w:val="single"/>
        </w:rPr>
      </w:pPr>
      <w:proofErr w:type="spellStart"/>
      <w:r w:rsidRPr="000D517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Կրկնողություն</w:t>
      </w:r>
      <w:proofErr w:type="spellEnd"/>
      <w:r w:rsidRPr="000D517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՝ </w:t>
      </w:r>
      <w:proofErr w:type="spellStart"/>
      <w:r w:rsidRPr="000D517F">
        <w:rPr>
          <w:rFonts w:ascii="Arial" w:hAnsi="Arial" w:cs="Arial"/>
          <w:b/>
          <w:bCs/>
          <w:sz w:val="28"/>
          <w:szCs w:val="28"/>
          <w:u w:val="single"/>
        </w:rPr>
        <w:t>Բառագիտություն</w:t>
      </w:r>
      <w:proofErr w:type="spellEnd"/>
    </w:p>
    <w:bookmarkEnd w:id="0"/>
    <w:p w14:paraId="51EEEBAC" w14:textId="77777777" w:rsidR="00672F4E" w:rsidRPr="00672F4E" w:rsidRDefault="000D517F" w:rsidP="00672F4E">
      <w:pPr>
        <w:pStyle w:val="BodyB"/>
        <w:numPr>
          <w:ilvl w:val="0"/>
          <w:numId w:val="38"/>
        </w:numPr>
        <w:spacing w:line="360" w:lineRule="auto"/>
        <w:rPr>
          <w:rFonts w:ascii="Arial" w:hAnsi="Arial" w:cs="Arial"/>
          <w:sz w:val="28"/>
          <w:szCs w:val="28"/>
        </w:rPr>
      </w:pPr>
      <w:r w:rsidRPr="00721CFA">
        <w:rPr>
          <w:rFonts w:ascii="Arial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Վերհիշել տրված</w:t>
      </w:r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նշանակություններ</w:t>
      </w:r>
      <w:proofErr w:type="spellEnd"/>
      <w:r w:rsidRPr="00721CFA">
        <w:rPr>
          <w:rFonts w:ascii="Arial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ը</w:t>
      </w:r>
      <w:r w:rsidRPr="000D517F">
        <w:rPr>
          <w:rFonts w:ascii="Arial" w:hAnsi="Arial" w:cs="Arial"/>
          <w:sz w:val="28"/>
          <w:szCs w:val="28"/>
        </w:rPr>
        <w:t>՝</w:t>
      </w:r>
      <w:r w:rsidR="00672F4E" w:rsidRPr="00672F4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5C71597" w14:textId="02D21EA9" w:rsidR="00672F4E" w:rsidRPr="000D517F" w:rsidRDefault="00672F4E" w:rsidP="00672F4E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Յուր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5194206A" w14:textId="77777777" w:rsidR="00672F4E" w:rsidRPr="000D517F" w:rsidRDefault="00672F4E" w:rsidP="00672F4E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Գեթ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AAC6530" w14:textId="77777777" w:rsidR="00672F4E" w:rsidRPr="000D517F" w:rsidRDefault="00672F4E" w:rsidP="00672F4E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Փողփողալ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02B2C4BF" w14:textId="77777777" w:rsidR="00672F4E" w:rsidRPr="00E71BFF" w:rsidRDefault="00672F4E" w:rsidP="00672F4E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Հաճենալ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1F3292DA" w14:textId="77777777" w:rsidR="00672F4E" w:rsidRPr="00672F4E" w:rsidRDefault="00672F4E" w:rsidP="00672F4E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Ուխտել</w:t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ab/>
        <w:t>———————————</w:t>
      </w:r>
      <w:r w:rsidRPr="00672F4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EE3A747" w14:textId="47284ADA" w:rsidR="007F7A4C" w:rsidRPr="000D517F" w:rsidRDefault="000D517F" w:rsidP="00672F4E">
      <w:pPr>
        <w:pStyle w:val="BodyB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Վերհիշել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հետևյալ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հոմանիշները</w:t>
      </w:r>
      <w:proofErr w:type="spellEnd"/>
      <w:r w:rsidRPr="000D517F">
        <w:rPr>
          <w:rFonts w:ascii="Arial" w:hAnsi="Arial" w:cs="Arial"/>
          <w:sz w:val="28"/>
          <w:szCs w:val="28"/>
        </w:rPr>
        <w:t xml:space="preserve"> ՝ </w:t>
      </w:r>
    </w:p>
    <w:p w14:paraId="633BB3E7" w14:textId="49B5035A" w:rsidR="00672F4E" w:rsidRPr="000D517F" w:rsidRDefault="00672F4E" w:rsidP="00672F4E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bookmarkStart w:id="1" w:name="_Hlk113571999"/>
      <w:r>
        <w:rPr>
          <w:rFonts w:ascii="Arial" w:hAnsi="Arial" w:cs="Arial"/>
          <w:sz w:val="28"/>
          <w:szCs w:val="28"/>
          <w:lang w:val="hy-AM"/>
        </w:rPr>
        <w:t>Ցնծալ</w:t>
      </w:r>
      <w:r w:rsidRPr="000D51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04718894" w14:textId="77777777" w:rsidR="00672F4E" w:rsidRPr="000D517F" w:rsidRDefault="00672F4E" w:rsidP="00672F4E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Թերություն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12913936" w14:textId="77777777" w:rsidR="00672F4E" w:rsidRPr="000D517F" w:rsidRDefault="00672F4E" w:rsidP="00672F4E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Ճրագ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0D51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684C7CDE" w14:textId="77777777" w:rsidR="00672F4E" w:rsidRPr="000D517F" w:rsidRDefault="00672F4E" w:rsidP="00672F4E">
      <w:pPr>
        <w:pStyle w:val="BodyB"/>
        <w:numPr>
          <w:ilvl w:val="1"/>
          <w:numId w:val="4"/>
        </w:num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Մաքուր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0D51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bookmarkEnd w:id="1"/>
    <w:p w14:paraId="19FEF294" w14:textId="77777777" w:rsidR="000D517F" w:rsidRPr="00721CFA" w:rsidRDefault="000D517F" w:rsidP="000D517F">
      <w:pPr>
        <w:pStyle w:val="ListParagraph"/>
        <w:numPr>
          <w:ilvl w:val="0"/>
          <w:numId w:val="6"/>
        </w:numPr>
        <w:spacing w:line="360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Վերհիշել</w:t>
      </w:r>
      <w:proofErr w:type="spellEnd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հետևյալ</w:t>
      </w:r>
      <w:proofErr w:type="spellEnd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հականիշները</w:t>
      </w:r>
      <w:proofErr w:type="spellEnd"/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։ </w:t>
      </w:r>
    </w:p>
    <w:p w14:paraId="36E65363" w14:textId="28E77C00" w:rsidR="007F7A4C" w:rsidRPr="000D517F" w:rsidRDefault="00E71BFF" w:rsidP="000D517F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օրինական</w:t>
      </w:r>
      <w:r w:rsidR="000D517F">
        <w:rPr>
          <w:rFonts w:ascii="Arial" w:hAnsi="Arial" w:cs="Arial"/>
          <w:sz w:val="28"/>
          <w:szCs w:val="28"/>
        </w:rPr>
        <w:tab/>
      </w:r>
      <w:r w:rsidR="000D517F">
        <w:rPr>
          <w:rFonts w:ascii="Arial" w:hAnsi="Arial" w:cs="Arial"/>
          <w:sz w:val="28"/>
          <w:szCs w:val="28"/>
        </w:rPr>
        <w:tab/>
      </w:r>
      <w:r w:rsidR="000D517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D19BB88" w14:textId="25F5C99B" w:rsidR="007F7A4C" w:rsidRPr="000D517F" w:rsidRDefault="00E71BFF" w:rsidP="000D517F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հավիտենական</w:t>
      </w:r>
      <w:r w:rsidR="000D517F">
        <w:rPr>
          <w:rFonts w:ascii="Arial" w:hAnsi="Arial" w:cs="Arial"/>
          <w:sz w:val="28"/>
          <w:szCs w:val="28"/>
        </w:rPr>
        <w:tab/>
      </w:r>
      <w:r w:rsidR="000D517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  <w:r w:rsidRPr="000D517F">
        <w:rPr>
          <w:rFonts w:ascii="Arial" w:hAnsi="Arial" w:cs="Arial"/>
          <w:sz w:val="28"/>
          <w:szCs w:val="28"/>
        </w:rPr>
        <w:t xml:space="preserve"> </w:t>
      </w:r>
    </w:p>
    <w:p w14:paraId="1F3C1D96" w14:textId="7D8E648B" w:rsidR="007F7A4C" w:rsidRPr="000D517F" w:rsidRDefault="00E71BFF" w:rsidP="000D517F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բերկրանք</w:t>
      </w:r>
      <w:r w:rsidRPr="000D517F">
        <w:rPr>
          <w:rFonts w:ascii="Arial" w:hAnsi="Arial" w:cs="Arial"/>
          <w:sz w:val="28"/>
          <w:szCs w:val="28"/>
        </w:rPr>
        <w:t xml:space="preserve"> </w:t>
      </w:r>
      <w:r w:rsidR="000D517F">
        <w:rPr>
          <w:rFonts w:ascii="Arial" w:hAnsi="Arial" w:cs="Arial"/>
          <w:sz w:val="28"/>
          <w:szCs w:val="28"/>
        </w:rPr>
        <w:tab/>
      </w:r>
      <w:r w:rsidR="000D517F">
        <w:rPr>
          <w:rFonts w:ascii="Arial" w:hAnsi="Arial" w:cs="Arial"/>
          <w:sz w:val="28"/>
          <w:szCs w:val="28"/>
        </w:rPr>
        <w:tab/>
      </w:r>
      <w:r w:rsidR="000D517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6047BA6A" w14:textId="22377887" w:rsidR="007F7A4C" w:rsidRPr="000D517F" w:rsidRDefault="00E71BFF" w:rsidP="000D517F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մաքուր</w:t>
      </w:r>
      <w:r w:rsidRPr="000D517F">
        <w:rPr>
          <w:rFonts w:ascii="Arial" w:hAnsi="Arial" w:cs="Arial"/>
          <w:sz w:val="28"/>
          <w:szCs w:val="28"/>
        </w:rPr>
        <w:t xml:space="preserve"> </w:t>
      </w:r>
      <w:r w:rsidR="000D517F">
        <w:rPr>
          <w:rFonts w:ascii="Arial" w:hAnsi="Arial" w:cs="Arial"/>
          <w:sz w:val="28"/>
          <w:szCs w:val="28"/>
        </w:rPr>
        <w:tab/>
      </w:r>
      <w:r w:rsidR="000D517F">
        <w:rPr>
          <w:rFonts w:ascii="Arial" w:hAnsi="Arial" w:cs="Arial"/>
          <w:sz w:val="28"/>
          <w:szCs w:val="28"/>
        </w:rPr>
        <w:tab/>
      </w:r>
      <w:r w:rsidR="000D517F">
        <w:rPr>
          <w:rFonts w:ascii="Arial" w:eastAsia="GHEA Grapalat" w:hAnsi="Arial" w:cs="Arial"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AC753D1" w14:textId="77777777" w:rsidR="007F7A4C" w:rsidRPr="000D517F" w:rsidRDefault="007F7A4C">
      <w:pPr>
        <w:pStyle w:val="BodyB"/>
        <w:rPr>
          <w:rFonts w:ascii="Arial" w:eastAsia="GHEA Grapalat" w:hAnsi="Arial" w:cs="Arial"/>
          <w:sz w:val="28"/>
          <w:szCs w:val="28"/>
          <w:u w:val="single"/>
        </w:rPr>
      </w:pPr>
    </w:p>
    <w:p w14:paraId="75046B83" w14:textId="77777777" w:rsidR="000D517F" w:rsidRDefault="000D517F" w:rsidP="000D517F">
      <w:pPr>
        <w:spacing w:line="360" w:lineRule="auto"/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0220"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Նոր դաս</w:t>
      </w:r>
    </w:p>
    <w:p w14:paraId="459D88E2" w14:textId="77777777" w:rsidR="000D517F" w:rsidRPr="00721CFA" w:rsidRDefault="000D517F" w:rsidP="000D517F">
      <w:pPr>
        <w:spacing w:line="360" w:lineRule="auto"/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Բառագիտություն</w:t>
      </w:r>
    </w:p>
    <w:p w14:paraId="7B56E5CF" w14:textId="0A6AFFDD" w:rsidR="000D517F" w:rsidRPr="000D517F" w:rsidRDefault="000D517F" w:rsidP="00672F4E">
      <w:pPr>
        <w:pStyle w:val="BodyB"/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proofErr w:type="spellStart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>բացատրությունները</w:t>
      </w:r>
    </w:p>
    <w:p w14:paraId="020B0D0F" w14:textId="77777777" w:rsidR="00E71BFF" w:rsidRPr="00E71BFF" w:rsidRDefault="00E71BFF" w:rsidP="00672F4E">
      <w:pPr>
        <w:pStyle w:val="BodyB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բուրմունք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E71BFF">
        <w:rPr>
          <w:rFonts w:ascii="Arial" w:hAnsi="Arial" w:cs="Arial"/>
          <w:sz w:val="28"/>
          <w:szCs w:val="28"/>
        </w:rPr>
        <w:t>բույր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հոտ</w:t>
      </w:r>
      <w:proofErr w:type="spellEnd"/>
    </w:p>
    <w:p w14:paraId="7D00AD6C" w14:textId="77777777" w:rsidR="00E71BFF" w:rsidRPr="00E71BFF" w:rsidRDefault="00E71BFF" w:rsidP="00672F4E">
      <w:pPr>
        <w:pStyle w:val="BodyB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էություն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E71BFF">
        <w:rPr>
          <w:rFonts w:ascii="Arial" w:hAnsi="Arial" w:cs="Arial"/>
          <w:sz w:val="28"/>
          <w:szCs w:val="28"/>
        </w:rPr>
        <w:t>իմաստ</w:t>
      </w:r>
      <w:proofErr w:type="spellEnd"/>
    </w:p>
    <w:p w14:paraId="1E09F230" w14:textId="77777777" w:rsidR="00E71BFF" w:rsidRPr="00E71BFF" w:rsidRDefault="00E71BFF" w:rsidP="00672F4E">
      <w:pPr>
        <w:pStyle w:val="BodyB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lastRenderedPageBreak/>
        <w:t>մեծանուն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E71BFF">
        <w:rPr>
          <w:rFonts w:ascii="Arial" w:hAnsi="Arial" w:cs="Arial"/>
          <w:sz w:val="28"/>
          <w:szCs w:val="28"/>
        </w:rPr>
        <w:t>նշանավոր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հայտնի</w:t>
      </w:r>
      <w:proofErr w:type="spellEnd"/>
    </w:p>
    <w:p w14:paraId="7E9CDFD8" w14:textId="3AACE8B5" w:rsidR="00E71BFF" w:rsidRPr="00E71BFF" w:rsidRDefault="00E71BFF" w:rsidP="00672F4E">
      <w:pPr>
        <w:pStyle w:val="BodyB"/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հաճենալ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որ</w:t>
      </w:r>
      <w:r>
        <w:rPr>
          <w:rFonts w:ascii="Arial" w:hAnsi="Arial" w:cs="Arial"/>
          <w:sz w:val="28"/>
          <w:szCs w:val="28"/>
        </w:rPr>
        <w:t>և</w:t>
      </w:r>
      <w:r w:rsidRPr="00E71BFF">
        <w:rPr>
          <w:rFonts w:ascii="Arial" w:hAnsi="Arial" w:cs="Arial"/>
          <w:sz w:val="28"/>
          <w:szCs w:val="28"/>
        </w:rPr>
        <w:t>է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</w:rPr>
        <w:t>բան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</w:rPr>
        <w:t>անել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որ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</w:rPr>
        <w:t>դուր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</w:rPr>
        <w:t>գալ</w:t>
      </w:r>
      <w:proofErr w:type="spellEnd"/>
    </w:p>
    <w:p w14:paraId="63445B73" w14:textId="3778839A" w:rsidR="00E71BFF" w:rsidRPr="00E71BFF" w:rsidRDefault="00E71BFF" w:rsidP="00672F4E">
      <w:pPr>
        <w:pStyle w:val="BodyB"/>
        <w:numPr>
          <w:ilvl w:val="1"/>
          <w:numId w:val="31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անհրաժեշտություն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որ</w:t>
      </w:r>
      <w:r>
        <w:rPr>
          <w:rFonts w:ascii="Arial" w:hAnsi="Arial" w:cs="Arial"/>
          <w:sz w:val="28"/>
          <w:szCs w:val="28"/>
        </w:rPr>
        <w:t>և</w:t>
      </w:r>
      <w:r w:rsidRPr="00E71BFF">
        <w:rPr>
          <w:rFonts w:ascii="Arial" w:hAnsi="Arial" w:cs="Arial"/>
          <w:sz w:val="28"/>
          <w:szCs w:val="28"/>
        </w:rPr>
        <w:t>է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</w:rPr>
        <w:t>պարտադիր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</w:rPr>
        <w:t>բան</w:t>
      </w:r>
      <w:proofErr w:type="spellEnd"/>
    </w:p>
    <w:p w14:paraId="5A3106A4" w14:textId="307FBF13" w:rsidR="000D517F" w:rsidRPr="000D517F" w:rsidRDefault="000D517F" w:rsidP="00672F4E">
      <w:pPr>
        <w:pStyle w:val="BodyB"/>
        <w:numPr>
          <w:ilvl w:val="0"/>
          <w:numId w:val="24"/>
        </w:numPr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proofErr w:type="spellStart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հ</w:t>
      </w:r>
      <w:r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ոմ</w:t>
      </w:r>
      <w:proofErr w:type="spellStart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անիշները</w:t>
      </w:r>
      <w:proofErr w:type="spellEnd"/>
    </w:p>
    <w:p w14:paraId="44503480" w14:textId="77777777" w:rsidR="00E71BFF" w:rsidRPr="00E71BFF" w:rsidRDefault="00E71BFF" w:rsidP="00672F4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սատարել-օգնել</w:t>
      </w:r>
      <w:proofErr w:type="spellEnd"/>
    </w:p>
    <w:p w14:paraId="53FAFC86" w14:textId="77777777" w:rsidR="00E71BFF" w:rsidRPr="00E71BFF" w:rsidRDefault="00E71BFF" w:rsidP="00672F4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արարել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ստեղծել</w:t>
      </w:r>
      <w:proofErr w:type="spellEnd"/>
    </w:p>
    <w:p w14:paraId="5EB67B57" w14:textId="77777777" w:rsidR="00E71BFF" w:rsidRPr="00E71BFF" w:rsidRDefault="00E71BFF" w:rsidP="00672F4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ուսանել-սովորել</w:t>
      </w:r>
      <w:proofErr w:type="spellEnd"/>
    </w:p>
    <w:p w14:paraId="19A6B091" w14:textId="77777777" w:rsidR="00E71BFF" w:rsidRPr="00E71BFF" w:rsidRDefault="00E71BFF" w:rsidP="00672F4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համակրել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հավանել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սիրել</w:t>
      </w:r>
      <w:proofErr w:type="spellEnd"/>
    </w:p>
    <w:p w14:paraId="2AD07D19" w14:textId="77777777" w:rsidR="00E71BFF" w:rsidRPr="00E71BFF" w:rsidRDefault="00E71BFF" w:rsidP="00672F4E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մտատանջություն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անհանգստություն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տագնապ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հոգս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                    </w:t>
      </w:r>
    </w:p>
    <w:p w14:paraId="1219CA37" w14:textId="77777777" w:rsidR="007F7A4C" w:rsidRPr="000D517F" w:rsidRDefault="007F7A4C" w:rsidP="000D517F">
      <w:pPr>
        <w:pStyle w:val="BodyB"/>
        <w:spacing w:line="276" w:lineRule="auto"/>
        <w:rPr>
          <w:rFonts w:ascii="Arial" w:eastAsia="GHEA Grapalat" w:hAnsi="Arial" w:cs="Arial"/>
          <w:sz w:val="28"/>
          <w:szCs w:val="28"/>
        </w:rPr>
      </w:pPr>
    </w:p>
    <w:p w14:paraId="026F6C99" w14:textId="2858207E" w:rsidR="007F7A4C" w:rsidRPr="000D517F" w:rsidRDefault="000D517F" w:rsidP="00672F4E">
      <w:pPr>
        <w:pStyle w:val="BodyB"/>
        <w:numPr>
          <w:ilvl w:val="0"/>
          <w:numId w:val="25"/>
        </w:numPr>
        <w:spacing w:line="276" w:lineRule="auto"/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proofErr w:type="spellStart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</w:t>
      </w:r>
      <w:proofErr w:type="spellEnd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հականիշները</w:t>
      </w:r>
      <w:proofErr w:type="spellEnd"/>
    </w:p>
    <w:p w14:paraId="37939A41" w14:textId="77777777" w:rsidR="00E71BFF" w:rsidRPr="00E71BFF" w:rsidRDefault="00E71BFF" w:rsidP="00E71BFF">
      <w:pPr>
        <w:pStyle w:val="BodyB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Խավար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լույս</w:t>
      </w:r>
      <w:proofErr w:type="spellEnd"/>
    </w:p>
    <w:p w14:paraId="3491754C" w14:textId="77777777" w:rsidR="00E71BFF" w:rsidRPr="00E71BFF" w:rsidRDefault="00E71BFF" w:rsidP="00E71BFF">
      <w:pPr>
        <w:pStyle w:val="BodyB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սին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լեցուն</w:t>
      </w:r>
      <w:proofErr w:type="spellEnd"/>
    </w:p>
    <w:p w14:paraId="4B4DBB9A" w14:textId="77777777" w:rsidR="00E71BFF" w:rsidRPr="00E71BFF" w:rsidRDefault="00E71BFF" w:rsidP="00E71BFF">
      <w:pPr>
        <w:pStyle w:val="BodyB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ամրապնդել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թուլացնել</w:t>
      </w:r>
      <w:proofErr w:type="spellEnd"/>
    </w:p>
    <w:p w14:paraId="0022D85E" w14:textId="77777777" w:rsidR="00E71BFF" w:rsidRPr="00E71BFF" w:rsidRDefault="00E71BFF" w:rsidP="00E71BFF">
      <w:pPr>
        <w:pStyle w:val="BodyB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պայծառ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71BFF">
        <w:rPr>
          <w:rFonts w:ascii="Arial" w:hAnsi="Arial" w:cs="Arial"/>
          <w:sz w:val="28"/>
          <w:szCs w:val="28"/>
        </w:rPr>
        <w:t>աղոտ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անփայլ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</w:rPr>
        <w:t>խամրած</w:t>
      </w:r>
      <w:proofErr w:type="spellEnd"/>
    </w:p>
    <w:p w14:paraId="53D34452" w14:textId="77777777" w:rsidR="00E71BFF" w:rsidRPr="00E71BFF" w:rsidRDefault="00E71BFF" w:rsidP="00E71BFF">
      <w:pPr>
        <w:pStyle w:val="BodyB"/>
        <w:numPr>
          <w:ilvl w:val="1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E71BFF">
        <w:rPr>
          <w:rFonts w:ascii="Arial" w:hAnsi="Arial" w:cs="Arial"/>
          <w:sz w:val="28"/>
          <w:szCs w:val="28"/>
        </w:rPr>
        <w:t>բարեկամություն</w:t>
      </w:r>
      <w:proofErr w:type="spellEnd"/>
      <w:r w:rsidRPr="00E71BFF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71BFF">
        <w:rPr>
          <w:rFonts w:ascii="Arial" w:hAnsi="Arial" w:cs="Arial"/>
          <w:sz w:val="28"/>
          <w:szCs w:val="28"/>
        </w:rPr>
        <w:t>թշնամություն</w:t>
      </w:r>
      <w:proofErr w:type="spellEnd"/>
    </w:p>
    <w:p w14:paraId="60E919A4" w14:textId="77777777" w:rsidR="007F7A4C" w:rsidRPr="000D517F" w:rsidRDefault="007F7A4C" w:rsidP="000D517F">
      <w:pPr>
        <w:pStyle w:val="BodyB"/>
        <w:spacing w:line="276" w:lineRule="auto"/>
        <w:rPr>
          <w:rFonts w:ascii="Arial" w:eastAsia="GHEA Grapalat" w:hAnsi="Arial" w:cs="Arial"/>
          <w:sz w:val="28"/>
          <w:szCs w:val="28"/>
        </w:rPr>
      </w:pPr>
    </w:p>
    <w:p w14:paraId="2B16F5F1" w14:textId="64BD2BCB" w:rsidR="000D517F" w:rsidRDefault="00000000" w:rsidP="00A1042F">
      <w:pPr>
        <w:pStyle w:val="BodyB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  <w:proofErr w:type="spellStart"/>
      <w:r w:rsidRPr="000D517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Գրականություն</w:t>
      </w:r>
      <w:proofErr w:type="spellEnd"/>
      <w:r w:rsidRPr="000D517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</w:p>
    <w:p w14:paraId="4FD66FC6" w14:textId="77777777" w:rsidR="000D517F" w:rsidRDefault="000D517F" w:rsidP="00A1042F">
      <w:pPr>
        <w:pStyle w:val="BodyB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17DC0410" w14:textId="76D4CA6D" w:rsidR="000D517F" w:rsidRDefault="00000000" w:rsidP="00A1042F">
      <w:pPr>
        <w:pStyle w:val="BodyB"/>
        <w:jc w:val="center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  <w:r w:rsidRPr="000D517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«</w:t>
      </w:r>
      <w:r w:rsidR="00E71BFF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Մեր լեզուն մեր խիղճն է դա</w:t>
      </w:r>
      <w:r w:rsidRPr="000D517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» </w:t>
      </w:r>
    </w:p>
    <w:p w14:paraId="356E6C6F" w14:textId="7BC4421B" w:rsidR="007F7A4C" w:rsidRDefault="00E71BFF" w:rsidP="00A1042F">
      <w:pPr>
        <w:pStyle w:val="BodyB"/>
        <w:jc w:val="center"/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Համո Սահյան</w:t>
      </w:r>
    </w:p>
    <w:p w14:paraId="3328F800" w14:textId="77777777" w:rsidR="00E71BFF" w:rsidRPr="00E71BFF" w:rsidRDefault="00E71BFF" w:rsidP="00A1042F">
      <w:pPr>
        <w:pStyle w:val="BodyB"/>
        <w:jc w:val="center"/>
        <w:rPr>
          <w:rFonts w:ascii="Arial" w:eastAsia="GHEA Grapalat" w:hAnsi="Arial" w:cs="Arial"/>
          <w:b/>
          <w:bCs/>
          <w:color w:val="FF0000"/>
          <w:sz w:val="28"/>
          <w:szCs w:val="28"/>
          <w:u w:color="FF0000"/>
          <w:lang w:val="hy-AM"/>
        </w:rPr>
      </w:pPr>
    </w:p>
    <w:p w14:paraId="2C0D16E3" w14:textId="77777777" w:rsid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  <w:sectPr w:rsidR="00E71BFF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2DB33B66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լեզուն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խիղճն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դա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4FFA8049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Սուրբ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հացը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սեղանի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58184E41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հոգու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կանչն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արդար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14:paraId="377EF65F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Ու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համը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բերանի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1CBE5D6D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</w:p>
    <w:p w14:paraId="4E12D9F1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լեզուն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ծուխն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տան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443FC6FF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կշիռն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աշխարհի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մեջ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5DC1F34F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Նա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աղն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ինքնության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74A01342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Էության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խորհուրդը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3C0FCAF4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</w:p>
    <w:p w14:paraId="44E9D5C5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լեզուն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արյունն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59BACC51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Արյունից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ավելի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թանկ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6E3D32E3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բուրմունքն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ու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գույնն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3CD62B25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լեզուն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մենք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ենք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որ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կանք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7F420DDE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</w:p>
    <w:p w14:paraId="241AFF47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Նա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պիտի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առաջին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14:paraId="3AC0038F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Ու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վերջին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սերը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լինի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73556AB3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Ի՞նչ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ունենք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էլ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աշխարհում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14:paraId="2EEB487E" w14:textId="77777777" w:rsidR="00E71BFF" w:rsidRPr="00E71BFF" w:rsidRDefault="00E71BFF" w:rsidP="00A1042F">
      <w:pPr>
        <w:pStyle w:val="BodyB"/>
        <w:ind w:left="360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Որ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այսքան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մերը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shd w:val="clear" w:color="auto" w:fill="FFFFFF"/>
        </w:rPr>
        <w:t>լինի</w:t>
      </w:r>
      <w:proofErr w:type="spellEnd"/>
      <w:r w:rsidRPr="00E71BFF"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D33D185" w14:textId="77777777" w:rsidR="00E71BFF" w:rsidRDefault="00E71BFF" w:rsidP="00A1042F">
      <w:pPr>
        <w:pStyle w:val="BodyB"/>
        <w:spacing w:after="240"/>
        <w:rPr>
          <w:rFonts w:ascii="Arial" w:hAnsi="Arial" w:cs="Arial"/>
          <w:b/>
          <w:bCs/>
          <w:sz w:val="28"/>
          <w:szCs w:val="28"/>
          <w:shd w:val="clear" w:color="auto" w:fill="FFFFFF"/>
        </w:rPr>
        <w:sectPr w:rsidR="00E71BFF" w:rsidSect="00E71BFF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1FBE123E" w14:textId="19004879" w:rsidR="007F7A4C" w:rsidRPr="00792E4F" w:rsidRDefault="00000000" w:rsidP="00A1042F">
      <w:pPr>
        <w:pStyle w:val="BodyB"/>
        <w:spacing w:after="240"/>
        <w:rPr>
          <w:rFonts w:ascii="Arial" w:hAnsi="Arial" w:cs="Arial"/>
          <w:b/>
          <w:bCs/>
          <w:sz w:val="28"/>
          <w:szCs w:val="28"/>
          <w:u w:color="FF0000"/>
        </w:rPr>
      </w:pPr>
      <w:proofErr w:type="spellStart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>Հարցեր</w:t>
      </w:r>
      <w:proofErr w:type="spellEnd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և </w:t>
      </w:r>
      <w:proofErr w:type="spellStart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>առաջադրանքներ</w:t>
      </w:r>
      <w:proofErr w:type="spellEnd"/>
    </w:p>
    <w:p w14:paraId="42797707" w14:textId="77777777" w:rsidR="00672F4E" w:rsidRPr="00672F4E" w:rsidRDefault="00672F4E" w:rsidP="00672F4E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ես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զգում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բանաստեղծությունը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կարդալիս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>։</w:t>
      </w:r>
    </w:p>
    <w:p w14:paraId="48D815D8" w14:textId="77777777" w:rsidR="00672F4E" w:rsidRPr="00672F4E" w:rsidRDefault="00672F4E" w:rsidP="00672F4E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r w:rsidRPr="00672F4E">
        <w:rPr>
          <w:rFonts w:ascii="Arial" w:hAnsi="Arial" w:cs="Arial"/>
          <w:sz w:val="28"/>
          <w:szCs w:val="28"/>
          <w:u w:color="FF0000"/>
          <w:lang w:val="hy-AM"/>
        </w:rPr>
        <w:t>Ի՞նչ են նշանակում հետևյալ արտահայտությունները՝ «արյունից ավելի թանկ»,  «մեր լեզուն մեր խիղճն է»</w:t>
      </w:r>
    </w:p>
    <w:p w14:paraId="24CAD231" w14:textId="77777777" w:rsidR="00672F4E" w:rsidRPr="00672F4E" w:rsidRDefault="00672F4E" w:rsidP="00672F4E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r w:rsidRPr="00672F4E">
        <w:rPr>
          <w:rFonts w:ascii="Arial" w:hAnsi="Arial" w:cs="Arial"/>
          <w:sz w:val="28"/>
          <w:szCs w:val="28"/>
          <w:u w:color="FF0000"/>
          <w:lang w:val="hy-AM"/>
        </w:rPr>
        <w:t>Ուրիշ ի՞նչ համեմատություններ է անում հեղինակը։</w:t>
      </w:r>
    </w:p>
    <w:p w14:paraId="13EE69A9" w14:textId="77777777" w:rsidR="00672F4E" w:rsidRPr="00672F4E" w:rsidRDefault="00672F4E" w:rsidP="00672F4E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i/>
          <w:iCs/>
          <w:sz w:val="28"/>
          <w:szCs w:val="28"/>
        </w:rPr>
      </w:pPr>
      <w:r w:rsidRPr="00672F4E">
        <w:rPr>
          <w:rFonts w:ascii="Arial" w:hAnsi="Arial" w:cs="Arial"/>
          <w:sz w:val="28"/>
          <w:szCs w:val="28"/>
          <w:u w:color="FF0000"/>
          <w:lang w:val="hy-AM"/>
        </w:rPr>
        <w:lastRenderedPageBreak/>
        <w:t>Դու ինչի՞ հետ կհամեմատեիր մեր լեզուն։</w:t>
      </w:r>
    </w:p>
    <w:p w14:paraId="3C58334A" w14:textId="77777777" w:rsidR="00672F4E" w:rsidRPr="00A1042F" w:rsidRDefault="00672F4E" w:rsidP="00A1042F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Ինչպե՞ս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կվերնագրեիր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672F4E">
        <w:rPr>
          <w:rFonts w:ascii="Arial" w:hAnsi="Arial" w:cs="Arial"/>
          <w:sz w:val="28"/>
          <w:szCs w:val="28"/>
          <w:u w:color="FF0000"/>
        </w:rPr>
        <w:t>բանաստեղծությունը</w:t>
      </w:r>
      <w:proofErr w:type="spellEnd"/>
      <w:r w:rsidRPr="00672F4E">
        <w:rPr>
          <w:rFonts w:ascii="Arial" w:hAnsi="Arial" w:cs="Arial"/>
          <w:sz w:val="28"/>
          <w:szCs w:val="28"/>
          <w:u w:color="FF0000"/>
        </w:rPr>
        <w:t>:</w:t>
      </w:r>
      <w:r w:rsidRPr="00672F4E">
        <w:rPr>
          <w:rFonts w:ascii="Arial" w:hAnsi="Arial" w:cs="Arial"/>
          <w:sz w:val="28"/>
          <w:szCs w:val="28"/>
        </w:rPr>
        <w:t xml:space="preserve"> </w:t>
      </w:r>
    </w:p>
    <w:p w14:paraId="1339F28B" w14:textId="2675671C" w:rsidR="00A1042F" w:rsidRPr="00672F4E" w:rsidRDefault="00A1042F" w:rsidP="00672F4E">
      <w:pPr>
        <w:pStyle w:val="ListParagraph"/>
        <w:numPr>
          <w:ilvl w:val="0"/>
          <w:numId w:val="39"/>
        </w:numPr>
        <w:spacing w:after="160"/>
        <w:contextualSpacing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Բանաստեղծությունը սովորել անգիր</w:t>
      </w:r>
    </w:p>
    <w:p w14:paraId="7DB6ADD2" w14:textId="77777777" w:rsidR="00792E4F" w:rsidRDefault="00792E4F" w:rsidP="00792E4F">
      <w:pPr>
        <w:pStyle w:val="BodyB"/>
        <w:ind w:left="720"/>
        <w:rPr>
          <w:rFonts w:ascii="Arial" w:hAnsi="Arial" w:cs="Arial"/>
          <w:sz w:val="28"/>
          <w:szCs w:val="28"/>
        </w:rPr>
      </w:pPr>
    </w:p>
    <w:p w14:paraId="38D1F304" w14:textId="6CDFBCE5" w:rsidR="007F7A4C" w:rsidRPr="00792E4F" w:rsidRDefault="00000000" w:rsidP="00792E4F">
      <w:pPr>
        <w:pStyle w:val="BodyB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92E4F">
        <w:rPr>
          <w:rFonts w:ascii="Arial" w:hAnsi="Arial" w:cs="Arial"/>
          <w:b/>
          <w:bCs/>
          <w:color w:val="FF0000"/>
          <w:sz w:val="28"/>
          <w:szCs w:val="28"/>
          <w:u w:val="single" w:color="FF0000"/>
          <w:shd w:val="clear" w:color="auto" w:fill="FFFFFF"/>
        </w:rPr>
        <w:t>Մշակույթ</w:t>
      </w:r>
      <w:proofErr w:type="spellEnd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– </w:t>
      </w:r>
      <w:r w:rsidR="00E71BFF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Համո Սահյանի</w:t>
      </w:r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>կենսագրությունը</w:t>
      </w:r>
      <w:proofErr w:type="spellEnd"/>
    </w:p>
    <w:p w14:paraId="6964C00F" w14:textId="794B74E0" w:rsidR="007F7A4C" w:rsidRPr="000D517F" w:rsidRDefault="007F7A4C">
      <w:pPr>
        <w:pStyle w:val="BodyB"/>
        <w:rPr>
          <w:rFonts w:ascii="Arial" w:eastAsia="GHEA Grapalat" w:hAnsi="Arial" w:cs="Arial"/>
          <w:color w:val="531020"/>
          <w:sz w:val="28"/>
          <w:szCs w:val="28"/>
          <w:u w:color="531020"/>
          <w:shd w:val="clear" w:color="auto" w:fill="FCFAF8"/>
        </w:rPr>
      </w:pPr>
    </w:p>
    <w:p w14:paraId="09DF3AA7" w14:textId="52E27AAB" w:rsidR="00E71BFF" w:rsidRPr="00E71BFF" w:rsidRDefault="00E71BFF" w:rsidP="00072483">
      <w:pPr>
        <w:pStyle w:val="BodyB"/>
        <w:spacing w:line="276" w:lineRule="auto"/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</w:pPr>
      <w:r>
        <w:rPr>
          <w:rFonts w:ascii="GHEA Grapalat" w:eastAsia="GHEA Grapalat" w:hAnsi="GHEA Grapalat" w:cs="GHEA Grapalat"/>
          <w:noProof/>
          <w:u w:color="FF0000"/>
        </w:rPr>
        <w:drawing>
          <wp:anchor distT="152400" distB="152400" distL="152400" distR="152400" simplePos="0" relativeHeight="251659264" behindDoc="0" locked="0" layoutInCell="1" allowOverlap="1" wp14:anchorId="6E0C928F" wp14:editId="56D22A06">
            <wp:simplePos x="0" y="0"/>
            <wp:positionH relativeFrom="margin">
              <wp:posOffset>-140970</wp:posOffset>
            </wp:positionH>
            <wp:positionV relativeFrom="line">
              <wp:posOffset>178435</wp:posOffset>
            </wp:positionV>
            <wp:extent cx="2092960" cy="2092960"/>
            <wp:effectExtent l="0" t="0" r="2540" b="2540"/>
            <wp:wrapSquare wrapText="bothSides"/>
            <wp:docPr id="1073741825" name="officeArt object" descr="A picture containing text, person, wal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picture containing text, person, wal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092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D517F">
        <w:rPr>
          <w:rFonts w:ascii="Arial" w:hAnsi="Arial" w:cs="Arial"/>
          <w:color w:val="531020"/>
          <w:sz w:val="28"/>
          <w:szCs w:val="28"/>
          <w:u w:color="531020"/>
          <w:shd w:val="clear" w:color="auto" w:fill="FCFAF8"/>
        </w:rPr>
        <w:t>    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Համո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Սահյանը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ծնվել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1914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թվականի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ապրիլի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14-ին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Սիսիանի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շրջանի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(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այժմ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՝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Սյունիքի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մարզ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)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Լոր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գյուղում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։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Սահյանը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սկզբնական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կրթությունը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ստացել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տեղի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դպրոցում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։ 1927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թվականին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Հ.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Սահյանը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տեղափոխվել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Բաքու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,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որտեղ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ստացել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միջնակարգ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կրթություն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։ 1935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թվականին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ընդունվել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և 1939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թվականին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ավարտել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Բաքվի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մանկավարժական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ինստիտուտի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հայկական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բաժանմունքը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։ 1939-1941 </w:t>
      </w:r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  <w:lang w:val="it-IT"/>
        </w:rPr>
        <w:t>թվականներին աշխատել է Բաքվի «Խորհրդային գրող» ամսագրում որպես գրական աշխատող</w:t>
      </w:r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: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Որպես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Կասպիական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նավատորմի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նավաստի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,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մասնակցել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նաև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Հայրենական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մեծ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պատերազմին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(1941–1945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թթ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.)։ 1944 </w:t>
      </w:r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  <w:lang w:val="it-IT"/>
        </w:rPr>
        <w:t>թվականին Զորյանի հրավերով գալիս է Երևան և բնակություն հաստատում նրա տանը։ Հենց Զորյանի օգնությամբ է Սահյանը ստեղծել իր առաջին գիրքը՝ «Որոտանի եզերքին» վերնագրով։</w:t>
      </w:r>
    </w:p>
    <w:p w14:paraId="53D9D8A8" w14:textId="77777777" w:rsidR="00E71BFF" w:rsidRPr="00E71BFF" w:rsidRDefault="00E71BFF" w:rsidP="00072483">
      <w:pPr>
        <w:pStyle w:val="BodyB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</w:pPr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1965-1967 </w:t>
      </w:r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  <w:lang w:val="it-IT"/>
        </w:rPr>
        <w:t>թվականներին եղել է «Գրական թերթ»</w:t>
      </w:r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-ի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գլխավոր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խմբագիրը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։</w:t>
      </w:r>
    </w:p>
    <w:p w14:paraId="67598384" w14:textId="77777777" w:rsidR="00E71BFF" w:rsidRPr="00E71BFF" w:rsidRDefault="00E71BFF" w:rsidP="00072483">
      <w:pPr>
        <w:pStyle w:val="BodyB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</w:pP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Մահացել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1993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թվականի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հուլիսի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17-ին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Երևանում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։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Նրա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աճյունը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տեղ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է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գտել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Կոմիտասի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անվան</w:t>
      </w:r>
      <w:proofErr w:type="spellEnd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 xml:space="preserve"> </w:t>
      </w:r>
      <w:proofErr w:type="spellStart"/>
      <w:r w:rsidRPr="00E71BFF">
        <w:rPr>
          <w:rFonts w:ascii="Arial" w:hAnsi="Arial" w:cs="Arial"/>
          <w:color w:val="000000" w:themeColor="text1"/>
          <w:sz w:val="28"/>
          <w:szCs w:val="28"/>
          <w:u w:color="531020"/>
          <w:shd w:val="clear" w:color="auto" w:fill="FCFAF8"/>
        </w:rPr>
        <w:t>պանթեոնում</w:t>
      </w:r>
      <w:proofErr w:type="spellEnd"/>
    </w:p>
    <w:p w14:paraId="41B78346" w14:textId="60487F7A" w:rsidR="00792E4F" w:rsidRDefault="00792E4F" w:rsidP="00E71BFF">
      <w:pPr>
        <w:pStyle w:val="BodyB"/>
        <w:spacing w:line="360" w:lineRule="auto"/>
        <w:rPr>
          <w:rFonts w:ascii="Arial" w:hAnsi="Arial" w:cs="Arial"/>
          <w:color w:val="000000" w:themeColor="text1"/>
          <w:sz w:val="28"/>
          <w:szCs w:val="28"/>
          <w:u w:color="531020"/>
        </w:rPr>
      </w:pPr>
    </w:p>
    <w:p w14:paraId="50E79DA3" w14:textId="25A18D54" w:rsidR="007F7A4C" w:rsidRPr="00792E4F" w:rsidRDefault="00000000" w:rsidP="00A1042F">
      <w:pPr>
        <w:pStyle w:val="BodyB"/>
        <w:rPr>
          <w:rFonts w:ascii="Arial" w:eastAsia="GHEA Grapalat" w:hAnsi="Arial" w:cs="Arial"/>
          <w:b/>
          <w:bCs/>
          <w:color w:val="000000" w:themeColor="text1"/>
          <w:sz w:val="28"/>
          <w:szCs w:val="28"/>
          <w:u w:color="531020"/>
        </w:rPr>
      </w:pPr>
      <w:proofErr w:type="spellStart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>Հարցեր</w:t>
      </w:r>
      <w:proofErr w:type="spellEnd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և </w:t>
      </w:r>
      <w:proofErr w:type="spellStart"/>
      <w:r w:rsidRPr="00792E4F">
        <w:rPr>
          <w:rFonts w:ascii="Arial" w:hAnsi="Arial" w:cs="Arial"/>
          <w:b/>
          <w:bCs/>
          <w:sz w:val="28"/>
          <w:szCs w:val="28"/>
          <w:shd w:val="clear" w:color="auto" w:fill="FFFFFF"/>
        </w:rPr>
        <w:t>առաջադրանքներ</w:t>
      </w:r>
      <w:proofErr w:type="spellEnd"/>
    </w:p>
    <w:p w14:paraId="393E5831" w14:textId="77777777" w:rsidR="00E71BFF" w:rsidRPr="00E71BFF" w:rsidRDefault="00E71BFF" w:rsidP="00E71BFF">
      <w:pPr>
        <w:pStyle w:val="BodyB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u w:color="FF0000"/>
        </w:rPr>
      </w:pP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ծնվել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Սահյանը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։</w:t>
      </w:r>
    </w:p>
    <w:p w14:paraId="27CA212D" w14:textId="77777777" w:rsidR="00E71BFF" w:rsidRPr="00E71BFF" w:rsidRDefault="00E71BFF" w:rsidP="00E71BFF">
      <w:pPr>
        <w:pStyle w:val="BodyB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u w:color="FF0000"/>
        </w:rPr>
      </w:pP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սովորել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։</w:t>
      </w:r>
    </w:p>
    <w:p w14:paraId="106778DE" w14:textId="77777777" w:rsidR="00E71BFF" w:rsidRPr="00E71BFF" w:rsidRDefault="00E71BFF" w:rsidP="00E71BFF">
      <w:pPr>
        <w:pStyle w:val="BodyB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u w:color="FF0000"/>
        </w:rPr>
      </w:pP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մահացել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Սահյանը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։</w:t>
      </w:r>
    </w:p>
    <w:p w14:paraId="7EA26145" w14:textId="6C9494FE" w:rsidR="00792E4F" w:rsidRPr="00792E4F" w:rsidRDefault="00792E4F" w:rsidP="00E71BFF">
      <w:pPr>
        <w:pStyle w:val="BodyB"/>
        <w:spacing w:line="276" w:lineRule="auto"/>
        <w:ind w:left="720"/>
        <w:rPr>
          <w:rFonts w:ascii="Arial" w:hAnsi="Arial" w:cs="Arial"/>
          <w:sz w:val="28"/>
          <w:szCs w:val="28"/>
        </w:rPr>
      </w:pPr>
    </w:p>
    <w:p w14:paraId="584F4BC0" w14:textId="1B24C4E5" w:rsidR="00E71BFF" w:rsidRDefault="00E71BFF" w:rsidP="00072483">
      <w:pPr>
        <w:pStyle w:val="BodyB"/>
        <w:spacing w:line="276" w:lineRule="auto"/>
        <w:rPr>
          <w:rFonts w:ascii="Arial" w:hAnsi="Arial" w:cs="Arial"/>
          <w:sz w:val="28"/>
          <w:szCs w:val="28"/>
          <w:u w:color="FF0000"/>
        </w:rPr>
      </w:pPr>
      <w:proofErr w:type="spellStart"/>
      <w:r w:rsidRPr="00E71BF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Սուրբ</w:t>
      </w:r>
      <w:proofErr w:type="spellEnd"/>
      <w:r w:rsidRPr="00E71BF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Թարգմանչաց</w:t>
      </w:r>
      <w:proofErr w:type="spellEnd"/>
      <w:r w:rsidRPr="00E71BF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տոն</w:t>
      </w:r>
      <w:proofErr w:type="spellEnd"/>
      <w:r w:rsidRPr="00E71BFF">
        <w:rPr>
          <w:rFonts w:ascii="Arial" w:hAnsi="Arial" w:cs="Arial"/>
          <w:color w:val="FF0000"/>
          <w:sz w:val="28"/>
          <w:szCs w:val="28"/>
          <w:u w:color="FF0000"/>
        </w:rPr>
        <w:t> </w:t>
      </w:r>
      <w:r w:rsidRPr="00E71BFF">
        <w:rPr>
          <w:rFonts w:ascii="Arial" w:hAnsi="Arial" w:cs="Arial"/>
          <w:sz w:val="28"/>
          <w:szCs w:val="28"/>
          <w:u w:color="FF0000"/>
        </w:rPr>
        <w:t>(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ամբողջական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անվանումը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՝ </w:t>
      </w:r>
      <w:proofErr w:type="spellStart"/>
      <w:r w:rsidRPr="00E71BFF">
        <w:rPr>
          <w:rFonts w:ascii="Arial" w:hAnsi="Arial" w:cs="Arial"/>
          <w:b/>
          <w:bCs/>
          <w:sz w:val="28"/>
          <w:szCs w:val="28"/>
          <w:u w:color="FF0000"/>
        </w:rPr>
        <w:t>Սրբոց</w:t>
      </w:r>
      <w:proofErr w:type="spellEnd"/>
      <w:r w:rsidRPr="00E71BF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b/>
          <w:bCs/>
          <w:sz w:val="28"/>
          <w:szCs w:val="28"/>
          <w:u w:color="FF0000"/>
        </w:rPr>
        <w:t>թարգմանչաց</w:t>
      </w:r>
      <w:proofErr w:type="spellEnd"/>
      <w:r w:rsidRPr="00E71BF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b/>
          <w:bCs/>
          <w:sz w:val="28"/>
          <w:szCs w:val="28"/>
          <w:u w:color="FF0000"/>
        </w:rPr>
        <w:t>վարդապետացն</w:t>
      </w:r>
      <w:proofErr w:type="spellEnd"/>
      <w:r w:rsidRPr="00E71BF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b/>
          <w:bCs/>
          <w:sz w:val="28"/>
          <w:szCs w:val="28"/>
          <w:u w:color="FF0000"/>
        </w:rPr>
        <w:t>մերոց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),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հայ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ժողովրդի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ազգային-եկեղեցական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տոներից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է,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նշվում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Սուրբ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Խաչի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տոնի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չորրորդ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կիրակիին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հաջորդող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շաբաթ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օրը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։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Խորհրդանշում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հայոց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գրերի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lastRenderedPageBreak/>
        <w:t>գյուտը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,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Աստվածաշնչի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հայերեն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առաջին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թարգմանությունը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թարգմանչաց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շարժումն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ու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հայ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դպրության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սկիզբը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։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Հայ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առաքելական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եկեղեցին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 «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Սրբոց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թարգմանչաց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վարդապետացն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մերոց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»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անվան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ներքո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տոնում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վեց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թարգմանիչների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՝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Մեսրոպ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Մաշտոցի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նրա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ավագ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ու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կրտսեր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աշակերտների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՝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Եղիշեի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,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Մովսես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Խորենացու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,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Դավիթ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Անհաղթի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ինչպես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նաև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Գրիգոր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Նարեկացու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 և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Ներսես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Շնորհալու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 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հիշատակը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>։</w:t>
      </w:r>
    </w:p>
    <w:p w14:paraId="6CA238F7" w14:textId="26704947" w:rsidR="00E71BFF" w:rsidRDefault="00E71BFF" w:rsidP="00072483">
      <w:pPr>
        <w:pStyle w:val="BodyB"/>
        <w:spacing w:line="276" w:lineRule="auto"/>
        <w:rPr>
          <w:rFonts w:ascii="Arial" w:hAnsi="Arial" w:cs="Arial"/>
          <w:sz w:val="28"/>
          <w:szCs w:val="28"/>
          <w:u w:color="FF0000"/>
        </w:rPr>
      </w:pPr>
    </w:p>
    <w:p w14:paraId="3CB7F1D9" w14:textId="7A814411" w:rsidR="00E71BFF" w:rsidRDefault="00E71BFF" w:rsidP="00072483">
      <w:pPr>
        <w:pStyle w:val="BodyB"/>
        <w:spacing w:line="276" w:lineRule="auto"/>
        <w:rPr>
          <w:rFonts w:ascii="Arial" w:hAnsi="Arial" w:cs="Arial"/>
          <w:b/>
          <w:bCs/>
          <w:sz w:val="28"/>
          <w:szCs w:val="28"/>
          <w:u w:color="FF0000"/>
          <w:lang w:val="hy-AM"/>
        </w:rPr>
      </w:pPr>
      <w:r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Հարցեր և առաջադրանքներ։</w:t>
      </w:r>
    </w:p>
    <w:p w14:paraId="5910BD87" w14:textId="5F9D9FD0" w:rsidR="00E71BFF" w:rsidRPr="00E71BFF" w:rsidRDefault="00E71BFF" w:rsidP="00072483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  <w:b/>
          <w:bCs/>
          <w:sz w:val="28"/>
          <w:szCs w:val="28"/>
          <w:u w:color="FF0000"/>
          <w:lang w:val="hy-AM"/>
        </w:rPr>
      </w:pP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Ո՞րն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Թարգմանչաց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տոնի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էությունը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եւ</w:t>
      </w:r>
      <w:proofErr w:type="spellEnd"/>
      <w:r w:rsidRPr="00E71BF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E71BFF">
        <w:rPr>
          <w:rFonts w:ascii="Arial" w:hAnsi="Arial" w:cs="Arial"/>
          <w:sz w:val="28"/>
          <w:szCs w:val="28"/>
          <w:u w:color="FF0000"/>
        </w:rPr>
        <w:t>նշանակությունը</w:t>
      </w:r>
      <w:proofErr w:type="spellEnd"/>
      <w:r w:rsidRPr="00E71BFF">
        <w:rPr>
          <w:rFonts w:ascii="Arial" w:hAnsi="Arial" w:cs="Arial"/>
          <w:b/>
          <w:bCs/>
          <w:i/>
          <w:iCs/>
          <w:sz w:val="28"/>
          <w:szCs w:val="28"/>
          <w:u w:color="FF0000"/>
        </w:rPr>
        <w:t xml:space="preserve">      </w:t>
      </w:r>
    </w:p>
    <w:p w14:paraId="47972EC8" w14:textId="77777777" w:rsidR="00792E4F" w:rsidRDefault="00792E4F" w:rsidP="00072483">
      <w:pPr>
        <w:pStyle w:val="BodyB"/>
        <w:spacing w:line="276" w:lineRule="auto"/>
        <w:rPr>
          <w:rFonts w:ascii="Arial" w:hAnsi="Arial" w:cs="Arial"/>
          <w:sz w:val="28"/>
          <w:szCs w:val="28"/>
          <w:u w:color="FF0000"/>
        </w:rPr>
      </w:pPr>
    </w:p>
    <w:p w14:paraId="4203569F" w14:textId="6F8D5325" w:rsidR="007F7A4C" w:rsidRPr="00072483" w:rsidRDefault="00000000" w:rsidP="00A1042F">
      <w:pPr>
        <w:pStyle w:val="BodyB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</w:pPr>
      <w:proofErr w:type="spellStart"/>
      <w:r w:rsidRPr="00792E4F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Քերականություն</w:t>
      </w:r>
      <w:proofErr w:type="spellEnd"/>
      <w:r w:rsidRPr="00792E4F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  <w:r w:rsidR="0007248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  <w:t xml:space="preserve">– </w:t>
      </w:r>
      <w:r w:rsidR="00072483" w:rsidRPr="00072483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  <w:lang w:val="hy-AM"/>
        </w:rPr>
        <w:t>Վերհիշել գոյական, ածական թվական և դերանուն թեմաները և կատարել հետևյալ հանձնարարությունները</w:t>
      </w:r>
      <w:r w:rsidR="00072483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  <w:t>։</w:t>
      </w:r>
    </w:p>
    <w:p w14:paraId="5FCA65B1" w14:textId="77777777" w:rsidR="007F7A4C" w:rsidRPr="000D517F" w:rsidRDefault="007F7A4C">
      <w:pPr>
        <w:pStyle w:val="BodyB"/>
        <w:rPr>
          <w:rFonts w:ascii="Arial" w:eastAsia="GHEA Grapalat" w:hAnsi="Arial" w:cs="Arial"/>
          <w:sz w:val="28"/>
          <w:szCs w:val="28"/>
        </w:rPr>
      </w:pPr>
    </w:p>
    <w:p w14:paraId="72AC2BA9" w14:textId="77777777" w:rsidR="007F7A4C" w:rsidRPr="00792E4F" w:rsidRDefault="00000000" w:rsidP="00792E4F">
      <w:pPr>
        <w:pStyle w:val="BodyB"/>
        <w:spacing w:line="276" w:lineRule="auto"/>
        <w:rPr>
          <w:rFonts w:ascii="Arial" w:eastAsia="Cambria Math" w:hAnsi="Arial" w:cs="Arial"/>
          <w:b/>
          <w:bCs/>
          <w:color w:val="FF0000"/>
          <w:sz w:val="28"/>
          <w:szCs w:val="28"/>
          <w:u w:val="single" w:color="FF0000"/>
        </w:rPr>
      </w:pPr>
      <w:proofErr w:type="spellStart"/>
      <w:r w:rsidRPr="00792E4F"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  <w:t>Հանձնարարություններ</w:t>
      </w:r>
      <w:proofErr w:type="spellEnd"/>
      <w:r w:rsidRPr="00792E4F">
        <w:rPr>
          <w:rFonts w:ascii="Arial" w:eastAsia="Cambria Math" w:hAnsi="Arial" w:cs="Arial"/>
          <w:b/>
          <w:bCs/>
          <w:color w:val="FF0000"/>
          <w:sz w:val="28"/>
          <w:szCs w:val="28"/>
          <w:u w:val="single" w:color="FF0000"/>
        </w:rPr>
        <w:t xml:space="preserve"> </w:t>
      </w:r>
    </w:p>
    <w:p w14:paraId="79D0F523" w14:textId="31409B90" w:rsidR="00961F28" w:rsidRPr="00961F28" w:rsidRDefault="00961F28" w:rsidP="00961F28">
      <w:pPr>
        <w:pStyle w:val="BodyB"/>
        <w:numPr>
          <w:ilvl w:val="0"/>
          <w:numId w:val="24"/>
        </w:numPr>
        <w:spacing w:after="240" w:line="276" w:lineRule="auto"/>
        <w:rPr>
          <w:rFonts w:ascii="Arial" w:hAnsi="Arial" w:cs="Arial"/>
          <w:sz w:val="28"/>
          <w:szCs w:val="28"/>
          <w:u w:color="222222"/>
        </w:rPr>
      </w:pP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Փակագծում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տրված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բառերը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դի՛ր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պահանջվող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թվով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:</w:t>
      </w:r>
    </w:p>
    <w:p w14:paraId="605931AE" w14:textId="699B5E63" w:rsidR="00961F28" w:rsidRPr="00961F28" w:rsidRDefault="00961F28" w:rsidP="00A1042F">
      <w:pPr>
        <w:pStyle w:val="BodyB"/>
        <w:spacing w:after="240" w:line="276" w:lineRule="auto"/>
        <w:ind w:left="540"/>
        <w:rPr>
          <w:rFonts w:ascii="Arial" w:hAnsi="Arial" w:cs="Arial"/>
          <w:sz w:val="28"/>
          <w:szCs w:val="28"/>
          <w:u w:color="222222"/>
        </w:rPr>
      </w:pP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Սպիտակ</w:t>
      </w:r>
      <w:proofErr w:type="spellEnd"/>
      <w:r>
        <w:rPr>
          <w:rFonts w:ascii="Arial" w:hAnsi="Arial" w:cs="Arial"/>
          <w:sz w:val="28"/>
          <w:szCs w:val="28"/>
          <w:u w:color="222222"/>
          <w:lang w:val="hy-AM"/>
        </w:rPr>
        <w:t xml:space="preserve"> ——————</w:t>
      </w:r>
      <w:r w:rsidRPr="00961F28">
        <w:rPr>
          <w:rFonts w:ascii="Arial" w:hAnsi="Arial" w:cs="Arial"/>
          <w:sz w:val="28"/>
          <w:szCs w:val="28"/>
          <w:u w:color="222222"/>
        </w:rPr>
        <w:t> 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արագիլ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)</w:t>
      </w:r>
      <w:r w:rsidRPr="00961F28">
        <w:rPr>
          <w:rFonts w:ascii="Arial" w:hAnsi="Arial" w:cs="Arial"/>
          <w:b/>
          <w:bCs/>
          <w:sz w:val="28"/>
          <w:szCs w:val="28"/>
          <w:u w:color="222222"/>
        </w:rPr>
        <w:t> 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աշխարհում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շատ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տարածված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 </w:t>
      </w:r>
      <w:r>
        <w:rPr>
          <w:rFonts w:ascii="Arial" w:hAnsi="Arial" w:cs="Arial"/>
          <w:sz w:val="28"/>
          <w:szCs w:val="28"/>
          <w:u w:color="222222"/>
          <w:lang w:val="hy-AM"/>
        </w:rPr>
        <w:t>——————</w:t>
      </w:r>
      <w:r w:rsidRPr="00961F28">
        <w:rPr>
          <w:rFonts w:ascii="Arial" w:hAnsi="Arial" w:cs="Arial"/>
          <w:sz w:val="28"/>
          <w:szCs w:val="28"/>
          <w:u w:color="222222"/>
        </w:rPr>
        <w:t xml:space="preserve"> 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թռչուն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) է: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Հայաստանում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շատ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է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հանդիպում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Եղեգնաձորի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,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Վայքի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և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Աշոցքի</w:t>
      </w:r>
      <w:proofErr w:type="spellEnd"/>
      <w:r>
        <w:rPr>
          <w:rFonts w:ascii="Arial" w:hAnsi="Arial" w:cs="Arial"/>
          <w:sz w:val="28"/>
          <w:szCs w:val="28"/>
          <w:u w:color="222222"/>
          <w:lang w:val="hy-AM"/>
        </w:rPr>
        <w:t xml:space="preserve"> ——————</w:t>
      </w:r>
      <w:r w:rsidRPr="00961F28">
        <w:rPr>
          <w:rFonts w:ascii="Arial" w:hAnsi="Arial" w:cs="Arial"/>
          <w:b/>
          <w:bCs/>
          <w:sz w:val="28"/>
          <w:szCs w:val="28"/>
          <w:u w:color="222222"/>
        </w:rPr>
        <w:t> </w:t>
      </w:r>
      <w:r w:rsidRPr="00961F28">
        <w:rPr>
          <w:rFonts w:ascii="Arial" w:hAnsi="Arial" w:cs="Arial"/>
          <w:sz w:val="28"/>
          <w:szCs w:val="28"/>
          <w:u w:color="222222"/>
        </w:rPr>
        <w:t>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շրջան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):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Չվող</w:t>
      </w:r>
      <w:proofErr w:type="spellEnd"/>
      <w:r>
        <w:rPr>
          <w:rFonts w:ascii="Arial" w:hAnsi="Arial" w:cs="Arial"/>
          <w:sz w:val="28"/>
          <w:szCs w:val="28"/>
          <w:u w:color="222222"/>
          <w:lang w:val="hy-AM"/>
        </w:rPr>
        <w:t xml:space="preserve"> ——————</w:t>
      </w:r>
      <w:r w:rsidRPr="00961F28">
        <w:rPr>
          <w:rFonts w:ascii="Arial" w:hAnsi="Arial" w:cs="Arial"/>
          <w:sz w:val="28"/>
          <w:szCs w:val="28"/>
          <w:u w:color="222222"/>
        </w:rPr>
        <w:t> 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թռչուն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)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՝ 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կտուցները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 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ու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 </w:t>
      </w:r>
      <w:r>
        <w:rPr>
          <w:rFonts w:ascii="Arial" w:hAnsi="Arial" w:cs="Arial"/>
          <w:sz w:val="28"/>
          <w:szCs w:val="28"/>
          <w:u w:color="222222"/>
          <w:lang w:val="hy-AM"/>
        </w:rPr>
        <w:t>——————</w:t>
      </w:r>
      <w:r w:rsidRPr="00961F28">
        <w:rPr>
          <w:rFonts w:ascii="Arial" w:hAnsi="Arial" w:cs="Arial"/>
          <w:sz w:val="28"/>
          <w:szCs w:val="28"/>
          <w:u w:color="222222"/>
        </w:rPr>
        <w:t xml:space="preserve"> 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ոտք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)՝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վառ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կարմիր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: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Բնակվում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 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զույգ</w:t>
      </w:r>
      <w:proofErr w:type="spellEnd"/>
      <w:r w:rsidRPr="00961F28">
        <w:rPr>
          <w:rFonts w:ascii="Arial" w:hAnsi="Arial" w:cs="Arial"/>
          <w:sz w:val="28"/>
          <w:szCs w:val="28"/>
          <w:u w:color="222222"/>
          <w:lang w:val="hy-AM"/>
        </w:rPr>
        <w:t>եր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ով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։ 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Բները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տեղադրում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են</w:t>
      </w:r>
      <w:proofErr w:type="spellEnd"/>
      <w:r>
        <w:rPr>
          <w:rFonts w:ascii="Arial" w:hAnsi="Arial" w:cs="Arial"/>
          <w:sz w:val="28"/>
          <w:szCs w:val="28"/>
          <w:u w:color="222222"/>
          <w:lang w:val="hy-AM"/>
        </w:rPr>
        <w:t>——————</w:t>
      </w:r>
      <w:r w:rsidRPr="00961F28">
        <w:rPr>
          <w:rFonts w:ascii="Arial" w:hAnsi="Arial" w:cs="Arial"/>
          <w:sz w:val="28"/>
          <w:szCs w:val="28"/>
          <w:u w:color="222222"/>
        </w:rPr>
        <w:t> 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շենք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) </w:t>
      </w:r>
      <w:r>
        <w:rPr>
          <w:rFonts w:ascii="Arial" w:hAnsi="Arial" w:cs="Arial"/>
          <w:sz w:val="28"/>
          <w:szCs w:val="28"/>
          <w:u w:color="222222"/>
          <w:lang w:val="hy-AM"/>
        </w:rPr>
        <w:t>——————</w:t>
      </w:r>
      <w:r w:rsidRPr="00961F28">
        <w:rPr>
          <w:rFonts w:ascii="Arial" w:hAnsi="Arial" w:cs="Arial"/>
          <w:sz w:val="28"/>
          <w:szCs w:val="28"/>
          <w:u w:color="222222"/>
        </w:rPr>
        <w:t xml:space="preserve"> 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տանիք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),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մետաղյա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կամ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բետոնե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բարձր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 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սյուներին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և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նման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այլ</w:t>
      </w:r>
      <w:proofErr w:type="spellEnd"/>
      <w:r>
        <w:rPr>
          <w:rFonts w:ascii="Arial" w:hAnsi="Arial" w:cs="Arial"/>
          <w:sz w:val="28"/>
          <w:szCs w:val="28"/>
          <w:u w:color="222222"/>
          <w:lang w:val="hy-AM"/>
        </w:rPr>
        <w:t xml:space="preserve"> ——————</w:t>
      </w:r>
      <w:r w:rsidRPr="00961F28">
        <w:rPr>
          <w:rFonts w:ascii="Arial" w:hAnsi="Arial" w:cs="Arial"/>
          <w:sz w:val="28"/>
          <w:szCs w:val="28"/>
          <w:u w:color="222222"/>
        </w:rPr>
        <w:t> 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տեղ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): </w:t>
      </w:r>
      <w:r>
        <w:rPr>
          <w:rFonts w:ascii="Arial" w:hAnsi="Arial" w:cs="Arial"/>
          <w:sz w:val="28"/>
          <w:szCs w:val="28"/>
          <w:u w:color="222222"/>
          <w:lang w:val="hy-AM"/>
        </w:rPr>
        <w:t>——————</w:t>
      </w:r>
      <w:r w:rsidRPr="00961F28">
        <w:rPr>
          <w:rFonts w:ascii="Arial" w:hAnsi="Arial" w:cs="Arial"/>
          <w:sz w:val="28"/>
          <w:szCs w:val="28"/>
          <w:u w:color="222222"/>
        </w:rPr>
        <w:t xml:space="preserve"> 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մարդ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)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սիրում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նրանց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 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թռիչքի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r>
        <w:rPr>
          <w:rFonts w:ascii="Arial" w:hAnsi="Arial" w:cs="Arial"/>
          <w:sz w:val="28"/>
          <w:szCs w:val="28"/>
          <w:u w:color="222222"/>
          <w:lang w:val="hy-AM"/>
        </w:rPr>
        <w:t>——————</w:t>
      </w:r>
      <w:r w:rsidRPr="00961F28">
        <w:rPr>
          <w:rFonts w:ascii="Arial" w:hAnsi="Arial" w:cs="Arial"/>
          <w:sz w:val="28"/>
          <w:szCs w:val="28"/>
          <w:u w:color="222222"/>
        </w:rPr>
        <w:t xml:space="preserve"> (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հանգստություն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):</w:t>
      </w:r>
    </w:p>
    <w:p w14:paraId="58D3C4B0" w14:textId="7178E1F1" w:rsidR="00961F28" w:rsidRPr="00961F28" w:rsidRDefault="00961F28" w:rsidP="00A1042F">
      <w:pPr>
        <w:pStyle w:val="BodyB"/>
        <w:numPr>
          <w:ilvl w:val="0"/>
          <w:numId w:val="28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u w:color="222222"/>
        </w:rPr>
      </w:pP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Դուրս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գրել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բոլոր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ածականները</w:t>
      </w:r>
      <w:proofErr w:type="spellEnd"/>
      <w:r w:rsidRPr="00961F28">
        <w:rPr>
          <w:rFonts w:ascii="Arial" w:hAnsi="Arial" w:cs="Arial"/>
          <w:b/>
          <w:bCs/>
          <w:sz w:val="28"/>
          <w:szCs w:val="28"/>
          <w:u w:color="222222"/>
        </w:rPr>
        <w:t>:</w:t>
      </w:r>
    </w:p>
    <w:p w14:paraId="4F2D8408" w14:textId="4BBB3C35" w:rsidR="00961F28" w:rsidRDefault="00961F28" w:rsidP="00A1042F">
      <w:pPr>
        <w:pStyle w:val="BodyB"/>
        <w:spacing w:after="240" w:line="276" w:lineRule="auto"/>
        <w:ind w:left="540"/>
        <w:rPr>
          <w:rFonts w:ascii="Arial" w:hAnsi="Arial" w:cs="Arial"/>
          <w:sz w:val="28"/>
          <w:szCs w:val="28"/>
          <w:u w:color="222222"/>
        </w:rPr>
      </w:pP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Առավոտյան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պայծառ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արևը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շողում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էր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կապտավուն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երկնքում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: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Սառնորակ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ու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մաքուր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օդում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տարածվել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էր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երփներանգ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ծաղիկների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արբեցնող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բույրը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: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Անահիտը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հագավ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վարդագույն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վերնաշապիկը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,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դրեց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ճերմակ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գլխարկը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ու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երջանիկ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ժպիտով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դուրս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նայեց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կիսաբաց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լուսամուտից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: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Շուրջբոլորը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սավառնում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էին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թռչունները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գարնան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հիասքանչ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ու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թարմեցնող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օրով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 xml:space="preserve"> </w:t>
      </w:r>
      <w:proofErr w:type="spellStart"/>
      <w:r w:rsidRPr="00961F28">
        <w:rPr>
          <w:rFonts w:ascii="Arial" w:hAnsi="Arial" w:cs="Arial"/>
          <w:sz w:val="28"/>
          <w:szCs w:val="28"/>
          <w:u w:color="222222"/>
        </w:rPr>
        <w:t>խենթացած</w:t>
      </w:r>
      <w:proofErr w:type="spellEnd"/>
      <w:r w:rsidRPr="00961F28">
        <w:rPr>
          <w:rFonts w:ascii="Arial" w:hAnsi="Arial" w:cs="Arial"/>
          <w:sz w:val="28"/>
          <w:szCs w:val="28"/>
          <w:u w:color="222222"/>
        </w:rPr>
        <w:t>:</w:t>
      </w:r>
    </w:p>
    <w:p w14:paraId="07D5373E" w14:textId="50C38D88" w:rsidR="007F7A4C" w:rsidRDefault="00961F28" w:rsidP="00A1042F">
      <w:pPr>
        <w:pStyle w:val="BodyB"/>
        <w:spacing w:line="276" w:lineRule="auto"/>
        <w:ind w:left="540"/>
        <w:rPr>
          <w:rFonts w:ascii="Arial" w:hAnsi="Arial" w:cs="Arial"/>
          <w:sz w:val="28"/>
          <w:szCs w:val="28"/>
          <w:u w:color="222222"/>
          <w:lang w:val="hy-AM"/>
        </w:rPr>
      </w:pPr>
      <w:r>
        <w:rPr>
          <w:rFonts w:ascii="Arial" w:hAnsi="Arial" w:cs="Arial"/>
          <w:sz w:val="28"/>
          <w:szCs w:val="28"/>
          <w:u w:color="222222"/>
          <w:lang w:val="hy-AM"/>
        </w:rPr>
        <w:t>—————————————————————————————————</w:t>
      </w:r>
    </w:p>
    <w:p w14:paraId="2C9E29AE" w14:textId="77777777" w:rsidR="00961F28" w:rsidRPr="00961F28" w:rsidRDefault="00961F28" w:rsidP="00A1042F">
      <w:pPr>
        <w:pStyle w:val="BodyB"/>
        <w:spacing w:line="276" w:lineRule="auto"/>
        <w:ind w:left="5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u w:color="222222"/>
          <w:lang w:val="hy-AM"/>
        </w:rPr>
        <w:lastRenderedPageBreak/>
        <w:t>—————————————————————————————————</w:t>
      </w:r>
    </w:p>
    <w:p w14:paraId="527B1EF5" w14:textId="77777777" w:rsidR="00961F28" w:rsidRPr="00961F28" w:rsidRDefault="00961F28" w:rsidP="00A1042F">
      <w:pPr>
        <w:pStyle w:val="BodyB"/>
        <w:spacing w:line="276" w:lineRule="auto"/>
        <w:ind w:left="5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u w:color="222222"/>
          <w:lang w:val="hy-AM"/>
        </w:rPr>
        <w:t>—————————————————————————————————</w:t>
      </w:r>
    </w:p>
    <w:p w14:paraId="585F8D2C" w14:textId="77777777" w:rsidR="00961F28" w:rsidRDefault="00961F28" w:rsidP="00A1042F">
      <w:pPr>
        <w:pStyle w:val="BodyB"/>
        <w:spacing w:line="276" w:lineRule="auto"/>
        <w:ind w:left="540"/>
        <w:rPr>
          <w:rFonts w:ascii="Arial" w:hAnsi="Arial" w:cs="Arial"/>
          <w:sz w:val="28"/>
          <w:szCs w:val="28"/>
          <w:u w:color="222222"/>
          <w:lang w:val="hy-AM"/>
        </w:rPr>
      </w:pPr>
      <w:r>
        <w:rPr>
          <w:rFonts w:ascii="Arial" w:hAnsi="Arial" w:cs="Arial"/>
          <w:sz w:val="28"/>
          <w:szCs w:val="28"/>
          <w:u w:color="222222"/>
          <w:lang w:val="hy-AM"/>
        </w:rPr>
        <w:t>—————————————————————————————————</w:t>
      </w:r>
    </w:p>
    <w:p w14:paraId="0502530E" w14:textId="77777777" w:rsidR="00A1042F" w:rsidRPr="00961F28" w:rsidRDefault="00A1042F" w:rsidP="00A1042F">
      <w:pPr>
        <w:pStyle w:val="BodyB"/>
        <w:spacing w:line="276" w:lineRule="auto"/>
        <w:ind w:left="540"/>
        <w:rPr>
          <w:rFonts w:ascii="Arial" w:hAnsi="Arial" w:cs="Arial"/>
          <w:sz w:val="28"/>
          <w:szCs w:val="28"/>
          <w:lang w:val="hy-AM"/>
        </w:rPr>
      </w:pPr>
    </w:p>
    <w:p w14:paraId="7FE1DD87" w14:textId="77777777" w:rsidR="00072483" w:rsidRPr="00072483" w:rsidRDefault="00072483" w:rsidP="00A1042F">
      <w:pPr>
        <w:pStyle w:val="BodyA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72483">
        <w:rPr>
          <w:rFonts w:ascii="Arial" w:hAnsi="Arial" w:cs="Arial"/>
          <w:sz w:val="28"/>
          <w:szCs w:val="28"/>
          <w:lang w:val="hy-AM"/>
        </w:rPr>
        <w:t>3</w:t>
      </w:r>
      <w:r w:rsidRPr="00072483">
        <w:rPr>
          <w:rFonts w:ascii="Cambria Math" w:hAnsi="Cambria Math" w:cs="Cambria Math"/>
          <w:sz w:val="28"/>
          <w:szCs w:val="28"/>
          <w:lang w:val="hy-AM"/>
        </w:rPr>
        <w:t>․</w:t>
      </w:r>
      <w:r w:rsidRPr="00072483">
        <w:rPr>
          <w:rFonts w:ascii="Arial" w:hAnsi="Arial" w:cs="Arial"/>
          <w:sz w:val="28"/>
          <w:szCs w:val="28"/>
          <w:lang w:val="hy-AM"/>
        </w:rPr>
        <w:t xml:space="preserve"> </w:t>
      </w:r>
      <w:r w:rsidRPr="00072483">
        <w:rPr>
          <w:rFonts w:ascii="Arial" w:hAnsi="Arial" w:cs="Arial"/>
          <w:b/>
          <w:bCs/>
          <w:sz w:val="28"/>
          <w:szCs w:val="28"/>
          <w:lang w:val="hy-AM"/>
        </w:rPr>
        <w:t>Տրված բառերը բաժանել՝ ըստ խոսքի մասի պատկանելության</w:t>
      </w:r>
      <w:r w:rsidRPr="00072483">
        <w:rPr>
          <w:rFonts w:ascii="Arial" w:hAnsi="Arial" w:cs="Arial"/>
          <w:sz w:val="28"/>
          <w:szCs w:val="28"/>
          <w:lang w:val="hy-AM"/>
        </w:rPr>
        <w:t>՝ գոյական, ածական, թվական, դերանուն</w:t>
      </w:r>
      <w:r w:rsidRPr="00072483">
        <w:rPr>
          <w:rFonts w:ascii="Arial" w:hAnsi="Arial" w:cs="Arial"/>
          <w:b/>
          <w:bCs/>
          <w:sz w:val="28"/>
          <w:szCs w:val="28"/>
          <w:lang w:val="hy-AM"/>
        </w:rPr>
        <w:t>, և փակագծում ավելացնել, թե ի՞նչ հարցի է պատասխանում</w:t>
      </w:r>
      <w:r w:rsidRPr="00072483">
        <w:rPr>
          <w:rFonts w:ascii="Arial" w:hAnsi="Arial" w:cs="Arial"/>
          <w:sz w:val="28"/>
          <w:szCs w:val="28"/>
          <w:lang w:val="hy-AM"/>
        </w:rPr>
        <w:t>:</w:t>
      </w:r>
    </w:p>
    <w:p w14:paraId="16FC7F74" w14:textId="1B2D5D88" w:rsidR="00072483" w:rsidRDefault="00072483" w:rsidP="00072483">
      <w:pPr>
        <w:pStyle w:val="BodyA"/>
        <w:rPr>
          <w:rFonts w:ascii="Arial" w:hAnsi="Arial" w:cs="Arial"/>
          <w:sz w:val="28"/>
          <w:szCs w:val="28"/>
          <w:lang w:val="hy-AM"/>
        </w:rPr>
      </w:pPr>
      <w:r w:rsidRPr="00072483">
        <w:rPr>
          <w:rFonts w:ascii="Arial" w:hAnsi="Arial" w:cs="Arial"/>
          <w:sz w:val="28"/>
          <w:szCs w:val="28"/>
          <w:lang w:val="hy-AM"/>
        </w:rPr>
        <w:t>Հարյուր իննսուներեք, դու, դանդաղ, թութակ, բոլորը, ոչ մեկը, հովիվ, արագ, երրորդ, կացին, դեղին, ամենաերկար, հնգական, մայր, փափուկ, ծիրանագույն, ճանապարհ, ուրիշները, մյուսները</w:t>
      </w:r>
      <w:r w:rsidR="000A5ED7">
        <w:rPr>
          <w:rFonts w:ascii="Arial" w:hAnsi="Arial" w:cs="Arial"/>
          <w:sz w:val="28"/>
          <w:szCs w:val="28"/>
          <w:lang w:val="hy-AM"/>
        </w:rPr>
        <w:t xml:space="preserve">, </w:t>
      </w:r>
      <w:bookmarkStart w:id="2" w:name="_Hlk141092201"/>
      <w:r w:rsidR="000A5ED7">
        <w:rPr>
          <w:rFonts w:ascii="Arial" w:hAnsi="Arial" w:cs="Arial"/>
          <w:sz w:val="28"/>
          <w:szCs w:val="28"/>
          <w:lang w:val="hy-AM"/>
        </w:rPr>
        <w:t>մարդկային</w:t>
      </w:r>
      <w:bookmarkEnd w:id="2"/>
      <w:r w:rsidR="000A5ED7">
        <w:rPr>
          <w:rFonts w:ascii="Arial" w:hAnsi="Arial" w:cs="Arial"/>
          <w:sz w:val="28"/>
          <w:szCs w:val="28"/>
          <w:lang w:val="hy-AM"/>
        </w:rPr>
        <w:t>, քիչ-քիչ</w:t>
      </w:r>
      <w:r w:rsidRPr="00072483">
        <w:rPr>
          <w:rFonts w:ascii="Arial" w:hAnsi="Arial" w:cs="Arial"/>
          <w:sz w:val="28"/>
          <w:szCs w:val="28"/>
          <w:lang w:val="hy-AM"/>
        </w:rPr>
        <w:t>:</w:t>
      </w:r>
    </w:p>
    <w:p w14:paraId="18DEDCD7" w14:textId="77777777" w:rsidR="000A5ED7" w:rsidRDefault="000A5ED7" w:rsidP="00072483">
      <w:pPr>
        <w:pStyle w:val="BodyA"/>
        <w:rPr>
          <w:rFonts w:ascii="Arial" w:hAnsi="Arial" w:cs="Arial"/>
          <w:sz w:val="28"/>
          <w:szCs w:val="28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24"/>
        <w:gridCol w:w="2332"/>
        <w:gridCol w:w="2358"/>
      </w:tblGrid>
      <w:tr w:rsidR="000A5ED7" w:rsidRPr="000A5ED7" w14:paraId="47E13CF3" w14:textId="77777777" w:rsidTr="000A5ED7">
        <w:tc>
          <w:tcPr>
            <w:tcW w:w="2481" w:type="dxa"/>
          </w:tcPr>
          <w:p w14:paraId="34D10867" w14:textId="204D54D2" w:rsidR="000A5ED7" w:rsidRP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</w:pPr>
            <w: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  <w:t>Գոյական</w:t>
            </w:r>
          </w:p>
        </w:tc>
        <w:tc>
          <w:tcPr>
            <w:tcW w:w="2481" w:type="dxa"/>
          </w:tcPr>
          <w:p w14:paraId="523C17C8" w14:textId="6B7FF9FF" w:rsidR="000A5ED7" w:rsidRP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</w:pPr>
            <w: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  <w:t>Ածական</w:t>
            </w:r>
          </w:p>
        </w:tc>
        <w:tc>
          <w:tcPr>
            <w:tcW w:w="2482" w:type="dxa"/>
          </w:tcPr>
          <w:p w14:paraId="66692E9E" w14:textId="5C65F5DA" w:rsidR="000A5ED7" w:rsidRP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</w:pPr>
            <w: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  <w:t>Թվական</w:t>
            </w:r>
          </w:p>
        </w:tc>
        <w:tc>
          <w:tcPr>
            <w:tcW w:w="2482" w:type="dxa"/>
          </w:tcPr>
          <w:p w14:paraId="6C2E50DE" w14:textId="41A8B59C" w:rsidR="000A5ED7" w:rsidRP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</w:pPr>
            <w:r>
              <w:rPr>
                <w:rFonts w:ascii="Arial" w:eastAsia="GHEA Grapalat" w:hAnsi="Arial" w:cs="Arial"/>
                <w:b/>
                <w:bCs/>
                <w:sz w:val="28"/>
                <w:szCs w:val="28"/>
                <w:u w:color="222222"/>
                <w:lang w:val="hy-AM"/>
              </w:rPr>
              <w:t>Դերանուն</w:t>
            </w:r>
          </w:p>
        </w:tc>
      </w:tr>
      <w:tr w:rsidR="000A5ED7" w14:paraId="32063BAC" w14:textId="77777777" w:rsidTr="000A5ED7">
        <w:tc>
          <w:tcPr>
            <w:tcW w:w="2481" w:type="dxa"/>
          </w:tcPr>
          <w:p w14:paraId="26EC0A20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1" w:type="dxa"/>
          </w:tcPr>
          <w:p w14:paraId="484D2AEB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5374432D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2E41EBF7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</w:tr>
      <w:tr w:rsidR="000A5ED7" w14:paraId="1A0E1D4B" w14:textId="77777777" w:rsidTr="000A5ED7">
        <w:tc>
          <w:tcPr>
            <w:tcW w:w="2481" w:type="dxa"/>
          </w:tcPr>
          <w:p w14:paraId="342C0044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1" w:type="dxa"/>
          </w:tcPr>
          <w:p w14:paraId="1712EED2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4C60B805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35806777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</w:tr>
      <w:tr w:rsidR="000A5ED7" w14:paraId="4AF88CA5" w14:textId="77777777" w:rsidTr="000A5ED7">
        <w:tc>
          <w:tcPr>
            <w:tcW w:w="2481" w:type="dxa"/>
          </w:tcPr>
          <w:p w14:paraId="2A8690A7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1" w:type="dxa"/>
          </w:tcPr>
          <w:p w14:paraId="0768184F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3F7946AC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2A990243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</w:tr>
      <w:tr w:rsidR="000A5ED7" w14:paraId="5D7B057B" w14:textId="77777777" w:rsidTr="000A5ED7">
        <w:tc>
          <w:tcPr>
            <w:tcW w:w="2481" w:type="dxa"/>
          </w:tcPr>
          <w:p w14:paraId="3C387AA5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1" w:type="dxa"/>
          </w:tcPr>
          <w:p w14:paraId="5DC5EA93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0CC4F30E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7AAD17E7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</w:tr>
      <w:tr w:rsidR="000A5ED7" w14:paraId="0B32CBBC" w14:textId="77777777" w:rsidTr="000A5ED7">
        <w:tc>
          <w:tcPr>
            <w:tcW w:w="2481" w:type="dxa"/>
          </w:tcPr>
          <w:p w14:paraId="385D74AE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1" w:type="dxa"/>
          </w:tcPr>
          <w:p w14:paraId="74520655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09C9E3E4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213862CB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</w:tr>
      <w:tr w:rsidR="000A5ED7" w14:paraId="13227A45" w14:textId="77777777" w:rsidTr="000A5ED7">
        <w:tc>
          <w:tcPr>
            <w:tcW w:w="2481" w:type="dxa"/>
          </w:tcPr>
          <w:p w14:paraId="538E3698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1" w:type="dxa"/>
          </w:tcPr>
          <w:p w14:paraId="11D1492D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24F102AA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  <w:tc>
          <w:tcPr>
            <w:tcW w:w="2482" w:type="dxa"/>
          </w:tcPr>
          <w:p w14:paraId="4CFFF9E4" w14:textId="77777777" w:rsidR="000A5ED7" w:rsidRDefault="000A5ED7" w:rsidP="0007248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HEA Grapalat" w:hAnsi="Arial" w:cs="Arial"/>
                <w:sz w:val="28"/>
                <w:szCs w:val="28"/>
                <w:u w:color="222222"/>
                <w:lang w:val="hy-AM"/>
              </w:rPr>
            </w:pPr>
          </w:p>
        </w:tc>
      </w:tr>
    </w:tbl>
    <w:p w14:paraId="5DC1A9FF" w14:textId="77777777" w:rsidR="000A5ED7" w:rsidRPr="00072483" w:rsidRDefault="000A5ED7" w:rsidP="00072483">
      <w:pPr>
        <w:pStyle w:val="BodyA"/>
        <w:rPr>
          <w:rFonts w:ascii="Arial" w:eastAsia="GHEA Grapalat" w:hAnsi="Arial" w:cs="Arial"/>
          <w:sz w:val="28"/>
          <w:szCs w:val="28"/>
          <w:u w:color="222222"/>
          <w:lang w:val="hy-AM"/>
        </w:rPr>
      </w:pPr>
    </w:p>
    <w:p w14:paraId="4F2E91CF" w14:textId="36BE9170" w:rsidR="000A5ED7" w:rsidRDefault="000A5ED7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br w:type="page"/>
      </w:r>
    </w:p>
    <w:p w14:paraId="4D05F8A0" w14:textId="308DE8F3" w:rsidR="00672F4E" w:rsidRDefault="00672F4E" w:rsidP="00672F4E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02485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791976CA" w14:textId="4580DE6D" w:rsidR="00961F28" w:rsidRDefault="00961F28" w:rsidP="00A1042F">
      <w:pPr>
        <w:pStyle w:val="BodyB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ECBD941" w14:textId="77777777" w:rsidR="00672F4E" w:rsidRPr="00987234" w:rsidRDefault="00672F4E" w:rsidP="00672F4E">
      <w:pPr>
        <w:pStyle w:val="BodyA"/>
        <w:spacing w:line="360" w:lineRule="auto"/>
        <w:rPr>
          <w:rFonts w:ascii="Arial" w:eastAsia="GHEA Grapalat" w:hAnsi="Arial" w:cs="Arial"/>
          <w:b/>
          <w:bCs/>
          <w:i/>
          <w:iCs/>
          <w:color w:val="FF0000"/>
          <w:sz w:val="32"/>
          <w:szCs w:val="32"/>
          <w:u w:color="FF0000"/>
        </w:rPr>
      </w:pPr>
      <w:proofErr w:type="spellStart"/>
      <w:r w:rsidRPr="00987234">
        <w:rPr>
          <w:rFonts w:ascii="Arial" w:hAnsi="Arial" w:cs="Arial"/>
          <w:b/>
          <w:bCs/>
          <w:color w:val="FF0000"/>
          <w:sz w:val="32"/>
          <w:szCs w:val="32"/>
          <w:u w:color="FF0000"/>
        </w:rPr>
        <w:t>Հանձնարարություն</w:t>
      </w:r>
      <w:proofErr w:type="spellEnd"/>
      <w:r w:rsidRPr="00987234">
        <w:rPr>
          <w:rFonts w:ascii="Arial" w:hAnsi="Arial" w:cs="Arial"/>
          <w:b/>
          <w:bCs/>
          <w:i/>
          <w:iCs/>
          <w:color w:val="FF0000"/>
          <w:sz w:val="32"/>
          <w:szCs w:val="32"/>
          <w:u w:color="FF0000"/>
        </w:rPr>
        <w:t xml:space="preserve"> </w:t>
      </w:r>
    </w:p>
    <w:p w14:paraId="02A16152" w14:textId="44B6FAB3" w:rsidR="00672F4E" w:rsidRPr="00A1042F" w:rsidRDefault="00672F4E" w:rsidP="00A1042F">
      <w:pPr>
        <w:pStyle w:val="ListParagraph"/>
        <w:widowControl w:val="0"/>
        <w:numPr>
          <w:ilvl w:val="0"/>
          <w:numId w:val="40"/>
        </w:numPr>
        <w:spacing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A1042F">
        <w:rPr>
          <w:rFonts w:ascii="Arial" w:hAnsi="Arial" w:cs="Arial"/>
          <w:sz w:val="28"/>
          <w:szCs w:val="28"/>
          <w:lang w:val="hy-AM"/>
        </w:rPr>
        <w:t>Սահուն</w:t>
      </w:r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կարդալ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փաթեթում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ներառված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r w:rsidR="00A1042F" w:rsidRPr="00A1042F">
        <w:rPr>
          <w:rFonts w:ascii="Arial" w:hAnsi="Arial" w:cs="Arial"/>
          <w:sz w:val="28"/>
          <w:szCs w:val="28"/>
          <w:lang w:val="hy-AM"/>
        </w:rPr>
        <w:t xml:space="preserve"> </w:t>
      </w:r>
      <w:r w:rsidRPr="00A1042F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A1042F">
        <w:rPr>
          <w:rFonts w:ascii="Arial" w:hAnsi="Arial" w:cs="Arial"/>
          <w:sz w:val="28"/>
          <w:szCs w:val="28"/>
        </w:rPr>
        <w:t>Մեր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լեզուն</w:t>
      </w:r>
      <w:proofErr w:type="spellEnd"/>
      <w:r w:rsidRPr="00A1042F">
        <w:rPr>
          <w:rFonts w:ascii="Arial" w:hAnsi="Arial" w:cs="Arial"/>
          <w:b/>
          <w:bCs/>
          <w:sz w:val="28"/>
          <w:szCs w:val="28"/>
        </w:rPr>
        <w:t xml:space="preserve">» </w:t>
      </w:r>
      <w:proofErr w:type="spellStart"/>
      <w:r w:rsidRPr="00A1042F">
        <w:rPr>
          <w:rFonts w:ascii="Arial" w:hAnsi="Arial" w:cs="Arial"/>
          <w:sz w:val="28"/>
          <w:szCs w:val="28"/>
        </w:rPr>
        <w:t>բանաստեղծությունը</w:t>
      </w:r>
      <w:proofErr w:type="spellEnd"/>
    </w:p>
    <w:p w14:paraId="041F4AD4" w14:textId="77777777" w:rsidR="00672F4E" w:rsidRPr="00A1042F" w:rsidRDefault="00672F4E" w:rsidP="00A1042F">
      <w:pPr>
        <w:pStyle w:val="ListParagraph"/>
        <w:widowControl w:val="0"/>
        <w:numPr>
          <w:ilvl w:val="0"/>
          <w:numId w:val="40"/>
        </w:numPr>
        <w:spacing w:after="240" w:line="276" w:lineRule="auto"/>
        <w:rPr>
          <w:rFonts w:ascii="Arial" w:hAnsi="Arial" w:cs="Arial"/>
          <w:sz w:val="28"/>
          <w:szCs w:val="28"/>
        </w:rPr>
      </w:pPr>
      <w:proofErr w:type="spellStart"/>
      <w:r w:rsidRPr="00A1042F">
        <w:rPr>
          <w:rFonts w:ascii="Arial" w:hAnsi="Arial" w:cs="Arial"/>
          <w:sz w:val="28"/>
          <w:szCs w:val="28"/>
        </w:rPr>
        <w:t>կարողանալ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սեփական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բառերով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վերարտադրել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A1042F">
        <w:rPr>
          <w:rFonts w:ascii="Arial" w:hAnsi="Arial" w:cs="Arial"/>
          <w:sz w:val="28"/>
          <w:szCs w:val="28"/>
        </w:rPr>
        <w:t>պատասխանել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փաթեթում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ներառված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հարցերին</w:t>
      </w:r>
      <w:proofErr w:type="spellEnd"/>
    </w:p>
    <w:p w14:paraId="3F8657CC" w14:textId="77777777" w:rsidR="00672F4E" w:rsidRPr="00A1042F" w:rsidRDefault="00672F4E" w:rsidP="00A1042F">
      <w:pPr>
        <w:pStyle w:val="ListParagraph"/>
        <w:widowControl w:val="0"/>
        <w:numPr>
          <w:ilvl w:val="0"/>
          <w:numId w:val="40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A1042F">
        <w:rPr>
          <w:rFonts w:ascii="Arial" w:hAnsi="Arial" w:cs="Arial"/>
          <w:sz w:val="28"/>
          <w:szCs w:val="28"/>
          <w:lang w:val="hy-AM"/>
        </w:rPr>
        <w:t>Ցանկության դեպքում սովորել անգիր։</w:t>
      </w:r>
    </w:p>
    <w:p w14:paraId="1FE30119" w14:textId="77777777" w:rsidR="00672F4E" w:rsidRPr="00A1042F" w:rsidRDefault="00672F4E" w:rsidP="00A1042F">
      <w:pPr>
        <w:pStyle w:val="ListParagraph"/>
        <w:widowControl w:val="0"/>
        <w:numPr>
          <w:ilvl w:val="0"/>
          <w:numId w:val="40"/>
        </w:numPr>
        <w:spacing w:after="240" w:line="276" w:lineRule="auto"/>
        <w:rPr>
          <w:rFonts w:ascii="Arial" w:hAnsi="Arial" w:cs="Arial"/>
          <w:sz w:val="28"/>
          <w:szCs w:val="28"/>
        </w:rPr>
      </w:pPr>
      <w:proofErr w:type="spellStart"/>
      <w:r w:rsidRPr="00A1042F">
        <w:rPr>
          <w:rFonts w:ascii="Arial" w:hAnsi="Arial" w:cs="Arial"/>
          <w:sz w:val="28"/>
          <w:szCs w:val="28"/>
        </w:rPr>
        <w:t>Կատարել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փաթեթի</w:t>
      </w:r>
      <w:proofErr w:type="spellEnd"/>
      <w:r w:rsidRPr="00A1042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42F">
        <w:rPr>
          <w:rFonts w:ascii="Arial" w:hAnsi="Arial" w:cs="Arial"/>
          <w:sz w:val="28"/>
          <w:szCs w:val="28"/>
        </w:rPr>
        <w:t>հանձնարարությունները</w:t>
      </w:r>
      <w:proofErr w:type="spellEnd"/>
      <w:r w:rsidRPr="00A1042F">
        <w:rPr>
          <w:rFonts w:ascii="Arial" w:hAnsi="Arial" w:cs="Arial"/>
          <w:sz w:val="28"/>
          <w:szCs w:val="28"/>
        </w:rPr>
        <w:t>:</w:t>
      </w:r>
    </w:p>
    <w:p w14:paraId="62ADD806" w14:textId="77777777" w:rsidR="00672F4E" w:rsidRPr="00987234" w:rsidRDefault="00672F4E" w:rsidP="000A5ED7">
      <w:pPr>
        <w:pStyle w:val="ListParagraph"/>
        <w:widowControl w:val="0"/>
        <w:spacing w:line="276" w:lineRule="auto"/>
        <w:rPr>
          <w:rFonts w:ascii="Arial" w:eastAsia="GHEA Grapalat" w:hAnsi="Arial" w:cs="Arial"/>
          <w:sz w:val="28"/>
          <w:szCs w:val="28"/>
        </w:rPr>
      </w:pPr>
    </w:p>
    <w:p w14:paraId="42454402" w14:textId="77777777" w:rsidR="00672F4E" w:rsidRPr="00987234" w:rsidRDefault="00672F4E" w:rsidP="000A5ED7">
      <w:pPr>
        <w:pStyle w:val="BodyA"/>
        <w:widowControl w:val="0"/>
        <w:spacing w:after="0" w:line="276" w:lineRule="auto"/>
        <w:jc w:val="both"/>
        <w:rPr>
          <w:rFonts w:ascii="Arial" w:eastAsia="GHEA Grapalat" w:hAnsi="Arial" w:cs="Arial"/>
          <w:b/>
          <w:bCs/>
          <w:sz w:val="28"/>
          <w:szCs w:val="28"/>
        </w:rPr>
      </w:pPr>
      <w:proofErr w:type="spellStart"/>
      <w:r w:rsidRPr="00987234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Քերականություն</w:t>
      </w:r>
      <w:proofErr w:type="spellEnd"/>
      <w:r w:rsidRPr="00987234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r w:rsidRPr="00987234">
        <w:rPr>
          <w:rFonts w:ascii="Arial" w:hAnsi="Arial" w:cs="Arial"/>
          <w:b/>
          <w:bCs/>
          <w:color w:val="FF0000"/>
          <w:sz w:val="28"/>
          <w:szCs w:val="28"/>
          <w:u w:color="FF0000"/>
          <w:lang w:val="ru-RU"/>
        </w:rPr>
        <w:t xml:space="preserve">- </w:t>
      </w:r>
      <w:r w:rsidRPr="0098723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Գոյական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եւ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ածական</w:t>
      </w:r>
      <w:proofErr w:type="spellEnd"/>
      <w:r w:rsidRPr="00987234">
        <w:rPr>
          <w:rFonts w:ascii="Arial" w:hAnsi="Arial" w:cs="Arial"/>
          <w:sz w:val="28"/>
          <w:szCs w:val="28"/>
        </w:rPr>
        <w:t>։</w:t>
      </w:r>
      <w:r w:rsidRPr="0098723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Տեսակները</w:t>
      </w:r>
      <w:proofErr w:type="spellEnd"/>
      <w:r w:rsidRPr="00987234">
        <w:rPr>
          <w:rFonts w:ascii="Arial" w:hAnsi="Arial" w:cs="Arial"/>
          <w:sz w:val="28"/>
          <w:szCs w:val="28"/>
        </w:rPr>
        <w:t>։</w:t>
      </w:r>
    </w:p>
    <w:p w14:paraId="764ED4CB" w14:textId="77777777" w:rsidR="00672F4E" w:rsidRPr="00987234" w:rsidRDefault="00672F4E" w:rsidP="000A5ED7">
      <w:pPr>
        <w:pStyle w:val="ListParagraph"/>
        <w:widowControl w:val="0"/>
        <w:numPr>
          <w:ilvl w:val="0"/>
          <w:numId w:val="36"/>
        </w:numPr>
        <w:spacing w:line="276" w:lineRule="auto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987234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փաթեթում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տեղ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գտած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սահմանումները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սովորել</w:t>
      </w:r>
      <w:proofErr w:type="spellEnd"/>
      <w:r>
        <w:rPr>
          <w:rFonts w:ascii="Arial" w:hAnsi="Arial" w:cs="Arial"/>
          <w:sz w:val="28"/>
          <w:szCs w:val="28"/>
          <w:lang w:val="hy-AM"/>
        </w:rPr>
        <w:t>,</w:t>
      </w:r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կարողանալ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բացատրել</w:t>
      </w:r>
      <w:proofErr w:type="spellEnd"/>
      <w:r>
        <w:rPr>
          <w:rFonts w:ascii="Arial" w:hAnsi="Arial" w:cs="Arial"/>
          <w:sz w:val="28"/>
          <w:szCs w:val="28"/>
          <w:lang w:val="hy-AM"/>
        </w:rPr>
        <w:t xml:space="preserve"> և բերել օրինակներ։</w:t>
      </w:r>
    </w:p>
    <w:p w14:paraId="4946684E" w14:textId="77777777" w:rsidR="00672F4E" w:rsidRPr="00987234" w:rsidRDefault="00672F4E" w:rsidP="000A5ED7">
      <w:pPr>
        <w:pStyle w:val="BodyA"/>
        <w:widowControl w:val="0"/>
        <w:numPr>
          <w:ilvl w:val="0"/>
          <w:numId w:val="36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987234">
        <w:rPr>
          <w:rFonts w:ascii="Arial" w:hAnsi="Arial" w:cs="Arial"/>
          <w:sz w:val="28"/>
          <w:szCs w:val="28"/>
        </w:rPr>
        <w:t>Պատասխանել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փաթեթի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հարցերին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987234">
        <w:rPr>
          <w:rFonts w:ascii="Arial" w:hAnsi="Arial" w:cs="Arial"/>
          <w:sz w:val="28"/>
          <w:szCs w:val="28"/>
        </w:rPr>
        <w:t>կատարել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հանձնարարությունները</w:t>
      </w:r>
      <w:proofErr w:type="spellEnd"/>
      <w:r w:rsidRPr="00987234">
        <w:rPr>
          <w:rFonts w:ascii="Arial" w:hAnsi="Arial" w:cs="Arial"/>
          <w:sz w:val="28"/>
          <w:szCs w:val="28"/>
        </w:rPr>
        <w:t>։</w:t>
      </w:r>
    </w:p>
    <w:p w14:paraId="2D1C5C38" w14:textId="77777777" w:rsidR="00672F4E" w:rsidRPr="00987234" w:rsidRDefault="00672F4E" w:rsidP="000A5ED7">
      <w:pPr>
        <w:pStyle w:val="BodyA"/>
        <w:widowControl w:val="0"/>
        <w:spacing w:after="0" w:line="276" w:lineRule="auto"/>
        <w:rPr>
          <w:rFonts w:ascii="Arial" w:eastAsia="GHEA Grapalat" w:hAnsi="Arial" w:cs="Arial"/>
          <w:b/>
          <w:bCs/>
          <w:sz w:val="28"/>
          <w:szCs w:val="28"/>
        </w:rPr>
      </w:pPr>
      <w:proofErr w:type="spellStart"/>
      <w:r w:rsidRPr="00987234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Մշակույթ</w:t>
      </w:r>
      <w:proofErr w:type="spellEnd"/>
      <w:r w:rsidRPr="00987234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</w:p>
    <w:p w14:paraId="75CF987B" w14:textId="4724D240" w:rsidR="000A5ED7" w:rsidRDefault="00672F4E" w:rsidP="000A5ED7">
      <w:pPr>
        <w:widowControl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0A5ED7">
        <w:rPr>
          <w:rFonts w:ascii="Arial" w:hAnsi="Arial" w:cs="Arial"/>
          <w:sz w:val="28"/>
          <w:szCs w:val="28"/>
        </w:rPr>
        <w:t>Սեփական</w:t>
      </w:r>
      <w:proofErr w:type="spellEnd"/>
      <w:r w:rsidRPr="000A5E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5ED7">
        <w:rPr>
          <w:rFonts w:ascii="Arial" w:hAnsi="Arial" w:cs="Arial"/>
          <w:sz w:val="28"/>
          <w:szCs w:val="28"/>
        </w:rPr>
        <w:t>բառերով</w:t>
      </w:r>
      <w:proofErr w:type="spellEnd"/>
      <w:r w:rsidRPr="000A5E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5ED7">
        <w:rPr>
          <w:rFonts w:ascii="Arial" w:hAnsi="Arial" w:cs="Arial"/>
          <w:sz w:val="28"/>
          <w:szCs w:val="28"/>
        </w:rPr>
        <w:t>կարողանալ</w:t>
      </w:r>
      <w:proofErr w:type="spellEnd"/>
      <w:r w:rsidRPr="000A5E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A5ED7">
        <w:rPr>
          <w:rFonts w:ascii="Arial" w:hAnsi="Arial" w:cs="Arial"/>
          <w:sz w:val="28"/>
          <w:szCs w:val="28"/>
        </w:rPr>
        <w:t>ներկայացնել</w:t>
      </w:r>
      <w:proofErr w:type="spellEnd"/>
      <w:r w:rsidRPr="000A5E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5ED7" w:rsidRPr="000A5ED7">
        <w:rPr>
          <w:rFonts w:ascii="Arial" w:hAnsi="Arial" w:cs="Arial"/>
          <w:sz w:val="28"/>
          <w:szCs w:val="28"/>
        </w:rPr>
        <w:t>Սահյանի</w:t>
      </w:r>
      <w:proofErr w:type="spellEnd"/>
      <w:r w:rsidR="000A5ED7" w:rsidRPr="000A5ED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A5ED7" w:rsidRPr="000A5ED7">
        <w:rPr>
          <w:rFonts w:ascii="Arial" w:hAnsi="Arial" w:cs="Arial"/>
          <w:sz w:val="28"/>
          <w:szCs w:val="28"/>
        </w:rPr>
        <w:t>կենսագրությունը</w:t>
      </w:r>
      <w:proofErr w:type="spellEnd"/>
      <w:r w:rsidR="000A5ED7">
        <w:rPr>
          <w:rFonts w:ascii="Arial" w:hAnsi="Arial" w:cs="Arial"/>
          <w:sz w:val="28"/>
          <w:szCs w:val="28"/>
          <w:lang w:val="hy-AM"/>
        </w:rPr>
        <w:t xml:space="preserve"> և </w:t>
      </w:r>
      <w:proofErr w:type="spellStart"/>
      <w:r w:rsidRPr="00987234">
        <w:rPr>
          <w:rFonts w:ascii="Arial" w:hAnsi="Arial" w:cs="Arial"/>
          <w:sz w:val="28"/>
          <w:szCs w:val="28"/>
        </w:rPr>
        <w:t>Թարգմանչաց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տոնի</w:t>
      </w:r>
      <w:proofErr w:type="spellEnd"/>
      <w:r w:rsidRPr="009872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234">
        <w:rPr>
          <w:rFonts w:ascii="Arial" w:hAnsi="Arial" w:cs="Arial"/>
          <w:sz w:val="28"/>
          <w:szCs w:val="28"/>
        </w:rPr>
        <w:t>էությունը</w:t>
      </w:r>
      <w:proofErr w:type="spellEnd"/>
      <w:r w:rsidRPr="00987234">
        <w:rPr>
          <w:rFonts w:ascii="Arial" w:hAnsi="Arial" w:cs="Arial"/>
          <w:sz w:val="28"/>
          <w:szCs w:val="28"/>
        </w:rPr>
        <w:t>։</w:t>
      </w:r>
      <w:r w:rsidR="000A5ED7">
        <w:rPr>
          <w:rFonts w:ascii="Arial" w:hAnsi="Arial" w:cs="Arial"/>
          <w:sz w:val="28"/>
          <w:szCs w:val="28"/>
          <w:lang w:val="hy-AM"/>
        </w:rPr>
        <w:t xml:space="preserve"> Պատասխանել դասանյութի հարցերին և պատրաստ ինել քննարկման։ </w:t>
      </w:r>
    </w:p>
    <w:p w14:paraId="5ACA74F3" w14:textId="77777777" w:rsidR="000A5ED7" w:rsidRDefault="000A5ED7" w:rsidP="000A5ED7">
      <w:pPr>
        <w:widowControl w:val="0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24EB7BE" w14:textId="36A09EA3" w:rsidR="000A5ED7" w:rsidRPr="000A5ED7" w:rsidRDefault="000A5ED7" w:rsidP="000A5ED7">
      <w:pPr>
        <w:widowControl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Լրացուցիչ գրականություն – </w:t>
      </w:r>
      <w:r>
        <w:rPr>
          <w:rFonts w:ascii="Arial" w:hAnsi="Arial" w:cs="Arial"/>
          <w:b/>
          <w:bCs/>
          <w:sz w:val="28"/>
          <w:szCs w:val="28"/>
          <w:lang w:val="hy-AM"/>
        </w:rPr>
        <w:t>Համո Սահյանի կենսագրություն</w:t>
      </w:r>
      <w:r>
        <w:rPr>
          <w:rFonts w:ascii="Arial" w:hAnsi="Arial" w:cs="Arial"/>
          <w:sz w:val="28"/>
          <w:szCs w:val="28"/>
          <w:lang w:val="hy-AM"/>
        </w:rPr>
        <w:t>, էջ 144-148</w:t>
      </w:r>
    </w:p>
    <w:p w14:paraId="1F3F17A7" w14:textId="77777777" w:rsidR="00961F28" w:rsidRPr="00961F28" w:rsidRDefault="00961F28" w:rsidP="00961F28">
      <w:pPr>
        <w:pStyle w:val="BodyB"/>
        <w:spacing w:after="240" w:line="276" w:lineRule="auto"/>
        <w:ind w:left="540"/>
        <w:rPr>
          <w:rFonts w:ascii="Arial" w:hAnsi="Arial" w:cs="Arial"/>
          <w:sz w:val="28"/>
          <w:szCs w:val="28"/>
          <w:lang w:val="hy-AM"/>
        </w:rPr>
      </w:pPr>
    </w:p>
    <w:sectPr w:rsidR="00961F28" w:rsidRPr="00961F28" w:rsidSect="00591C6C">
      <w:type w:val="continuous"/>
      <w:pgSz w:w="12240" w:h="15840"/>
      <w:pgMar w:top="576" w:right="1440" w:bottom="5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26F9" w14:textId="77777777" w:rsidR="00A21C13" w:rsidRDefault="00A21C13">
      <w:r>
        <w:separator/>
      </w:r>
    </w:p>
  </w:endnote>
  <w:endnote w:type="continuationSeparator" w:id="0">
    <w:p w14:paraId="6879BD21" w14:textId="77777777" w:rsidR="00A21C13" w:rsidRDefault="00A2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B50" w14:textId="77777777" w:rsidR="007F7A4C" w:rsidRDefault="007F7A4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D890" w14:textId="77777777" w:rsidR="00A21C13" w:rsidRDefault="00A21C13">
      <w:r>
        <w:separator/>
      </w:r>
    </w:p>
  </w:footnote>
  <w:footnote w:type="continuationSeparator" w:id="0">
    <w:p w14:paraId="26011384" w14:textId="77777777" w:rsidR="00A21C13" w:rsidRDefault="00A2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E29B" w14:textId="77777777" w:rsidR="007F7A4C" w:rsidRDefault="007F7A4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596"/>
    <w:multiLevelType w:val="hybridMultilevel"/>
    <w:tmpl w:val="4AF64CEE"/>
    <w:numStyleLink w:val="ImportedStyle1"/>
  </w:abstractNum>
  <w:abstractNum w:abstractNumId="1" w15:restartNumberingAfterBreak="0">
    <w:nsid w:val="05F53CEC"/>
    <w:multiLevelType w:val="hybridMultilevel"/>
    <w:tmpl w:val="DB1077B2"/>
    <w:numStyleLink w:val="ImportedStyle100"/>
  </w:abstractNum>
  <w:abstractNum w:abstractNumId="2" w15:restartNumberingAfterBreak="0">
    <w:nsid w:val="08B41470"/>
    <w:multiLevelType w:val="hybridMultilevel"/>
    <w:tmpl w:val="8EEECC46"/>
    <w:lvl w:ilvl="0" w:tplc="FFFFFFFF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6171EE"/>
    <w:multiLevelType w:val="hybridMultilevel"/>
    <w:tmpl w:val="33768C4C"/>
    <w:lvl w:ilvl="0" w:tplc="FFFFFFFF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C683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E47380"/>
    <w:multiLevelType w:val="hybridMultilevel"/>
    <w:tmpl w:val="8E2E0CB8"/>
    <w:styleLink w:val="ImportedStyle5"/>
    <w:lvl w:ilvl="0" w:tplc="34368A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C2C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281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6BF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0A63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260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86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809C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C34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BC53A1"/>
    <w:multiLevelType w:val="hybridMultilevel"/>
    <w:tmpl w:val="0C6E3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D621F1"/>
    <w:multiLevelType w:val="hybridMultilevel"/>
    <w:tmpl w:val="4AF64CEE"/>
    <w:numStyleLink w:val="ImportedStyle1"/>
  </w:abstractNum>
  <w:abstractNum w:abstractNumId="7" w15:restartNumberingAfterBreak="0">
    <w:nsid w:val="0ECA0174"/>
    <w:multiLevelType w:val="hybridMultilevel"/>
    <w:tmpl w:val="9B2C7262"/>
    <w:lvl w:ilvl="0" w:tplc="B22E46B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965F3"/>
    <w:multiLevelType w:val="hybridMultilevel"/>
    <w:tmpl w:val="C744EDC0"/>
    <w:styleLink w:val="ImportedStyle10"/>
    <w:lvl w:ilvl="0" w:tplc="81D44936">
      <w:start w:val="1"/>
      <w:numFmt w:val="decimal"/>
      <w:lvlText w:val="%1.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BC2F98">
      <w:start w:val="1"/>
      <w:numFmt w:val="decimal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22AAE">
      <w:start w:val="1"/>
      <w:numFmt w:val="decimal"/>
      <w:lvlText w:val="%3.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61448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84B7E">
      <w:start w:val="1"/>
      <w:numFmt w:val="decimal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D66C8E">
      <w:start w:val="1"/>
      <w:numFmt w:val="decimal"/>
      <w:lvlText w:val="%6.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F6CD22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C6752">
      <w:start w:val="1"/>
      <w:numFmt w:val="decimal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4113E">
      <w:start w:val="1"/>
      <w:numFmt w:val="decimal"/>
      <w:lvlText w:val="%9.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114967"/>
    <w:multiLevelType w:val="hybridMultilevel"/>
    <w:tmpl w:val="732E3CC2"/>
    <w:styleLink w:val="ImportedStyle4"/>
    <w:lvl w:ilvl="0" w:tplc="63F04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25F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831D6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A04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B887F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DA2C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6BD20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FE443A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A61EC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EB0C21"/>
    <w:multiLevelType w:val="hybridMultilevel"/>
    <w:tmpl w:val="F1F02AEA"/>
    <w:styleLink w:val="ImportedStyle2"/>
    <w:lvl w:ilvl="0" w:tplc="C9F44E9C">
      <w:start w:val="1"/>
      <w:numFmt w:val="bullet"/>
      <w:lvlText w:val="·"/>
      <w:lvlJc w:val="left"/>
      <w:pPr>
        <w:ind w:left="10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A6AC8">
      <w:start w:val="1"/>
      <w:numFmt w:val="bullet"/>
      <w:lvlText w:val="o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A0AC32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287EC">
      <w:start w:val="1"/>
      <w:numFmt w:val="bullet"/>
      <w:lvlText w:val="·"/>
      <w:lvlJc w:val="left"/>
      <w:pPr>
        <w:ind w:left="31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CCEF4">
      <w:start w:val="1"/>
      <w:numFmt w:val="bullet"/>
      <w:lvlText w:val="o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2CACD4">
      <w:start w:val="1"/>
      <w:numFmt w:val="bullet"/>
      <w:lvlText w:val="▪"/>
      <w:lvlJc w:val="left"/>
      <w:pPr>
        <w:ind w:left="46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FA276C">
      <w:start w:val="1"/>
      <w:numFmt w:val="bullet"/>
      <w:lvlText w:val="·"/>
      <w:lvlJc w:val="left"/>
      <w:pPr>
        <w:ind w:left="534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4E982">
      <w:start w:val="1"/>
      <w:numFmt w:val="bullet"/>
      <w:lvlText w:val="o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58A8CE">
      <w:start w:val="1"/>
      <w:numFmt w:val="bullet"/>
      <w:lvlText w:val="▪"/>
      <w:lvlJc w:val="left"/>
      <w:pPr>
        <w:ind w:left="67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F47000"/>
    <w:multiLevelType w:val="hybridMultilevel"/>
    <w:tmpl w:val="F1F02AEA"/>
    <w:numStyleLink w:val="ImportedStyle2"/>
  </w:abstractNum>
  <w:abstractNum w:abstractNumId="12" w15:restartNumberingAfterBreak="0">
    <w:nsid w:val="25B66E46"/>
    <w:multiLevelType w:val="hybridMultilevel"/>
    <w:tmpl w:val="B8D673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9512D0"/>
    <w:multiLevelType w:val="hybridMultilevel"/>
    <w:tmpl w:val="B95A5B32"/>
    <w:styleLink w:val="ImportedStyle7"/>
    <w:lvl w:ilvl="0" w:tplc="E17012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C2B9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A01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C8F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C4F2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0ED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64D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4DD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E4C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586218"/>
    <w:multiLevelType w:val="hybridMultilevel"/>
    <w:tmpl w:val="8E2E0CB8"/>
    <w:numStyleLink w:val="ImportedStyle5"/>
  </w:abstractNum>
  <w:abstractNum w:abstractNumId="15" w15:restartNumberingAfterBreak="0">
    <w:nsid w:val="2E290C1A"/>
    <w:multiLevelType w:val="hybridMultilevel"/>
    <w:tmpl w:val="DB1077B2"/>
    <w:styleLink w:val="ImportedStyle100"/>
    <w:lvl w:ilvl="0" w:tplc="8C9EFBE8">
      <w:start w:val="1"/>
      <w:numFmt w:val="bullet"/>
      <w:lvlText w:val="•"/>
      <w:lvlJc w:val="left"/>
      <w:pPr>
        <w:ind w:left="623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0E56A">
      <w:start w:val="1"/>
      <w:numFmt w:val="bullet"/>
      <w:lvlText w:val="·"/>
      <w:lvlJc w:val="left"/>
      <w:pPr>
        <w:ind w:left="10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E1B5C">
      <w:start w:val="1"/>
      <w:numFmt w:val="bullet"/>
      <w:lvlText w:val="▪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5CBD74">
      <w:start w:val="1"/>
      <w:numFmt w:val="bullet"/>
      <w:lvlText w:val="·"/>
      <w:lvlJc w:val="left"/>
      <w:pPr>
        <w:ind w:left="24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ED758">
      <w:start w:val="1"/>
      <w:numFmt w:val="bullet"/>
      <w:lvlText w:val="·"/>
      <w:lvlJc w:val="left"/>
      <w:pPr>
        <w:ind w:left="3497" w:hanging="6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C3424">
      <w:start w:val="1"/>
      <w:numFmt w:val="bullet"/>
      <w:lvlText w:val="▪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49862">
      <w:start w:val="1"/>
      <w:numFmt w:val="bullet"/>
      <w:lvlText w:val="·"/>
      <w:lvlJc w:val="left"/>
      <w:pPr>
        <w:ind w:left="46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C483C">
      <w:start w:val="1"/>
      <w:numFmt w:val="bullet"/>
      <w:lvlText w:val="□"/>
      <w:lvlJc w:val="left"/>
      <w:pPr>
        <w:ind w:left="53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2487E">
      <w:start w:val="1"/>
      <w:numFmt w:val="bullet"/>
      <w:lvlText w:val="▪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E984641"/>
    <w:multiLevelType w:val="hybridMultilevel"/>
    <w:tmpl w:val="8AF4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2919"/>
    <w:multiLevelType w:val="hybridMultilevel"/>
    <w:tmpl w:val="A6906AC8"/>
    <w:styleLink w:val="ImportedStyle3"/>
    <w:lvl w:ilvl="0" w:tplc="F0209CA4">
      <w:start w:val="1"/>
      <w:numFmt w:val="bullet"/>
      <w:lvlText w:val="·"/>
      <w:lvlJc w:val="left"/>
      <w:pPr>
        <w:ind w:left="10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A41216">
      <w:start w:val="1"/>
      <w:numFmt w:val="bullet"/>
      <w:lvlText w:val="o"/>
      <w:lvlJc w:val="left"/>
      <w:pPr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1C8F7A">
      <w:start w:val="1"/>
      <w:numFmt w:val="bullet"/>
      <w:lvlText w:val="▪"/>
      <w:lvlJc w:val="left"/>
      <w:pPr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20170">
      <w:start w:val="1"/>
      <w:numFmt w:val="bullet"/>
      <w:lvlText w:val="·"/>
      <w:lvlJc w:val="left"/>
      <w:pPr>
        <w:ind w:left="31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36CCBA">
      <w:start w:val="1"/>
      <w:numFmt w:val="bullet"/>
      <w:lvlText w:val="o"/>
      <w:lvlJc w:val="left"/>
      <w:pPr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8EB28">
      <w:start w:val="1"/>
      <w:numFmt w:val="bullet"/>
      <w:lvlText w:val="▪"/>
      <w:lvlJc w:val="left"/>
      <w:pPr>
        <w:ind w:left="46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4386C">
      <w:start w:val="1"/>
      <w:numFmt w:val="bullet"/>
      <w:lvlText w:val="·"/>
      <w:lvlJc w:val="left"/>
      <w:pPr>
        <w:ind w:left="534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AEB18">
      <w:start w:val="1"/>
      <w:numFmt w:val="bullet"/>
      <w:lvlText w:val="o"/>
      <w:lvlJc w:val="left"/>
      <w:pPr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67186">
      <w:start w:val="1"/>
      <w:numFmt w:val="bullet"/>
      <w:lvlText w:val="▪"/>
      <w:lvlJc w:val="left"/>
      <w:pPr>
        <w:ind w:left="67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AD7A58"/>
    <w:multiLevelType w:val="hybridMultilevel"/>
    <w:tmpl w:val="A6906AC8"/>
    <w:numStyleLink w:val="ImportedStyle3"/>
  </w:abstractNum>
  <w:abstractNum w:abstractNumId="19" w15:restartNumberingAfterBreak="0">
    <w:nsid w:val="37E91CCD"/>
    <w:multiLevelType w:val="hybridMultilevel"/>
    <w:tmpl w:val="FF04F016"/>
    <w:lvl w:ilvl="0" w:tplc="04090001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CFC4DB3"/>
    <w:multiLevelType w:val="hybridMultilevel"/>
    <w:tmpl w:val="4326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E3D"/>
    <w:multiLevelType w:val="hybridMultilevel"/>
    <w:tmpl w:val="989A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4C84"/>
    <w:multiLevelType w:val="hybridMultilevel"/>
    <w:tmpl w:val="2B2A3E4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05B6E"/>
    <w:multiLevelType w:val="hybridMultilevel"/>
    <w:tmpl w:val="732E3CC2"/>
    <w:numStyleLink w:val="ImportedStyle4"/>
  </w:abstractNum>
  <w:abstractNum w:abstractNumId="24" w15:restartNumberingAfterBreak="0">
    <w:nsid w:val="63796075"/>
    <w:multiLevelType w:val="hybridMultilevel"/>
    <w:tmpl w:val="C744EDC0"/>
    <w:numStyleLink w:val="ImportedStyle10"/>
  </w:abstractNum>
  <w:abstractNum w:abstractNumId="25" w15:restartNumberingAfterBreak="0">
    <w:nsid w:val="66B85C35"/>
    <w:multiLevelType w:val="hybridMultilevel"/>
    <w:tmpl w:val="6468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5795"/>
    <w:multiLevelType w:val="hybridMultilevel"/>
    <w:tmpl w:val="4AF64CEE"/>
    <w:styleLink w:val="ImportedStyle1"/>
    <w:lvl w:ilvl="0" w:tplc="AF8070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B29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8DC1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81A5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74A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82629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6A48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45E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766D5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69299C"/>
    <w:multiLevelType w:val="hybridMultilevel"/>
    <w:tmpl w:val="F1F02AEA"/>
    <w:numStyleLink w:val="ImportedStyle2"/>
  </w:abstractNum>
  <w:abstractNum w:abstractNumId="28" w15:restartNumberingAfterBreak="0">
    <w:nsid w:val="697456AC"/>
    <w:multiLevelType w:val="hybridMultilevel"/>
    <w:tmpl w:val="93F45A56"/>
    <w:styleLink w:val="ImportedStyle6"/>
    <w:lvl w:ilvl="0" w:tplc="EB9A0B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B28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4DEE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C924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A3C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4D2CC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E311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2F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8BDF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DD27374"/>
    <w:multiLevelType w:val="hybridMultilevel"/>
    <w:tmpl w:val="93F45A56"/>
    <w:numStyleLink w:val="ImportedStyle6"/>
  </w:abstractNum>
  <w:abstractNum w:abstractNumId="30" w15:restartNumberingAfterBreak="0">
    <w:nsid w:val="701C2DB6"/>
    <w:multiLevelType w:val="hybridMultilevel"/>
    <w:tmpl w:val="A6906AC8"/>
    <w:numStyleLink w:val="ImportedStyle3"/>
  </w:abstractNum>
  <w:abstractNum w:abstractNumId="31" w15:restartNumberingAfterBreak="0">
    <w:nsid w:val="71424258"/>
    <w:multiLevelType w:val="hybridMultilevel"/>
    <w:tmpl w:val="E63C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E46AF"/>
    <w:multiLevelType w:val="hybridMultilevel"/>
    <w:tmpl w:val="F1F02AEA"/>
    <w:numStyleLink w:val="ImportedStyle2"/>
  </w:abstractNum>
  <w:abstractNum w:abstractNumId="33" w15:restartNumberingAfterBreak="0">
    <w:nsid w:val="7A5C76C5"/>
    <w:multiLevelType w:val="hybridMultilevel"/>
    <w:tmpl w:val="4AF64CEE"/>
    <w:numStyleLink w:val="ImportedStyle1"/>
  </w:abstractNum>
  <w:abstractNum w:abstractNumId="34" w15:restartNumberingAfterBreak="0">
    <w:nsid w:val="7B293981"/>
    <w:multiLevelType w:val="hybridMultilevel"/>
    <w:tmpl w:val="93F45A56"/>
    <w:numStyleLink w:val="ImportedStyle6"/>
  </w:abstractNum>
  <w:abstractNum w:abstractNumId="35" w15:restartNumberingAfterBreak="0">
    <w:nsid w:val="7C092BBA"/>
    <w:multiLevelType w:val="hybridMultilevel"/>
    <w:tmpl w:val="1DB06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2211F"/>
    <w:multiLevelType w:val="hybridMultilevel"/>
    <w:tmpl w:val="F1F02AEA"/>
    <w:numStyleLink w:val="ImportedStyle2"/>
  </w:abstractNum>
  <w:num w:numId="1" w16cid:durableId="2057240712">
    <w:abstractNumId w:val="4"/>
  </w:num>
  <w:num w:numId="2" w16cid:durableId="989288348">
    <w:abstractNumId w:val="14"/>
  </w:num>
  <w:num w:numId="3" w16cid:durableId="1670250768">
    <w:abstractNumId w:val="26"/>
  </w:num>
  <w:num w:numId="4" w16cid:durableId="146869092">
    <w:abstractNumId w:val="6"/>
  </w:num>
  <w:num w:numId="5" w16cid:durableId="1680540840">
    <w:abstractNumId w:val="9"/>
  </w:num>
  <w:num w:numId="6" w16cid:durableId="494996664">
    <w:abstractNumId w:val="23"/>
  </w:num>
  <w:num w:numId="7" w16cid:durableId="1265530819">
    <w:abstractNumId w:val="8"/>
  </w:num>
  <w:num w:numId="8" w16cid:durableId="1025593838">
    <w:abstractNumId w:val="24"/>
  </w:num>
  <w:num w:numId="9" w16cid:durableId="1510559251">
    <w:abstractNumId w:val="15"/>
  </w:num>
  <w:num w:numId="10" w16cid:durableId="146285576">
    <w:abstractNumId w:val="1"/>
    <w:lvlOverride w:ilvl="0">
      <w:lvl w:ilvl="0" w:tplc="67A0E1C0">
        <w:start w:val="1"/>
        <w:numFmt w:val="bullet"/>
        <w:lvlText w:val="•"/>
        <w:lvlJc w:val="left"/>
        <w:pPr>
          <w:ind w:left="623" w:hanging="623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33896998">
    <w:abstractNumId w:val="24"/>
    <w:lvlOverride w:ilvl="0">
      <w:startOverride w:val="2"/>
    </w:lvlOverride>
  </w:num>
  <w:num w:numId="12" w16cid:durableId="1237130243">
    <w:abstractNumId w:val="10"/>
  </w:num>
  <w:num w:numId="13" w16cid:durableId="1133905058">
    <w:abstractNumId w:val="32"/>
  </w:num>
  <w:num w:numId="14" w16cid:durableId="399838358">
    <w:abstractNumId w:val="24"/>
    <w:lvlOverride w:ilvl="0">
      <w:startOverride w:val="3"/>
    </w:lvlOverride>
  </w:num>
  <w:num w:numId="15" w16cid:durableId="1404453457">
    <w:abstractNumId w:val="17"/>
  </w:num>
  <w:num w:numId="16" w16cid:durableId="2127264705">
    <w:abstractNumId w:val="18"/>
  </w:num>
  <w:num w:numId="17" w16cid:durableId="1527937932">
    <w:abstractNumId w:val="32"/>
    <w:lvlOverride w:ilvl="0">
      <w:lvl w:ilvl="0" w:tplc="B996224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649BF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22D6B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B0540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0A5E7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9A2F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327DD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F84BE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90A26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106344065">
    <w:abstractNumId w:val="28"/>
  </w:num>
  <w:num w:numId="19" w16cid:durableId="1183590649">
    <w:abstractNumId w:val="34"/>
  </w:num>
  <w:num w:numId="20" w16cid:durableId="2130783853">
    <w:abstractNumId w:val="16"/>
  </w:num>
  <w:num w:numId="21" w16cid:durableId="1642692125">
    <w:abstractNumId w:val="25"/>
  </w:num>
  <w:num w:numId="22" w16cid:durableId="1200362605">
    <w:abstractNumId w:val="33"/>
    <w:lvlOverride w:ilvl="0">
      <w:startOverride w:val="3"/>
    </w:lvlOverride>
  </w:num>
  <w:num w:numId="23" w16cid:durableId="42146300">
    <w:abstractNumId w:val="5"/>
  </w:num>
  <w:num w:numId="24" w16cid:durableId="252008351">
    <w:abstractNumId w:val="19"/>
  </w:num>
  <w:num w:numId="25" w16cid:durableId="2026205748">
    <w:abstractNumId w:val="35"/>
  </w:num>
  <w:num w:numId="26" w16cid:durableId="1992832844">
    <w:abstractNumId w:val="13"/>
  </w:num>
  <w:num w:numId="27" w16cid:durableId="493303278">
    <w:abstractNumId w:val="7"/>
  </w:num>
  <w:num w:numId="28" w16cid:durableId="884869238">
    <w:abstractNumId w:val="12"/>
  </w:num>
  <w:num w:numId="29" w16cid:durableId="702899208">
    <w:abstractNumId w:val="22"/>
  </w:num>
  <w:num w:numId="30" w16cid:durableId="919951851">
    <w:abstractNumId w:val="2"/>
  </w:num>
  <w:num w:numId="31" w16cid:durableId="133067850">
    <w:abstractNumId w:val="3"/>
  </w:num>
  <w:num w:numId="32" w16cid:durableId="1044256698">
    <w:abstractNumId w:val="27"/>
    <w:lvlOverride w:ilvl="0">
      <w:lvl w:ilvl="0" w:tplc="6AA22F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2C249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CF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C432E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9CC48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43A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9A36D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AE90D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484DD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1385400">
    <w:abstractNumId w:val="29"/>
  </w:num>
  <w:num w:numId="34" w16cid:durableId="1558860026">
    <w:abstractNumId w:val="20"/>
  </w:num>
  <w:num w:numId="35" w16cid:durableId="2110395642">
    <w:abstractNumId w:val="0"/>
  </w:num>
  <w:num w:numId="36" w16cid:durableId="1886985633">
    <w:abstractNumId w:val="11"/>
  </w:num>
  <w:num w:numId="37" w16cid:durableId="1405491139">
    <w:abstractNumId w:val="30"/>
  </w:num>
  <w:num w:numId="38" w16cid:durableId="271475803">
    <w:abstractNumId w:val="21"/>
  </w:num>
  <w:num w:numId="39" w16cid:durableId="1997226560">
    <w:abstractNumId w:val="36"/>
  </w:num>
  <w:num w:numId="40" w16cid:durableId="4077713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4C"/>
    <w:rsid w:val="00072483"/>
    <w:rsid w:val="000A5ED7"/>
    <w:rsid w:val="000D517F"/>
    <w:rsid w:val="000E74C4"/>
    <w:rsid w:val="001D62AC"/>
    <w:rsid w:val="00591C6C"/>
    <w:rsid w:val="00672F4E"/>
    <w:rsid w:val="006C5A4E"/>
    <w:rsid w:val="00792E4F"/>
    <w:rsid w:val="007F7A4C"/>
    <w:rsid w:val="00961F28"/>
    <w:rsid w:val="009F3393"/>
    <w:rsid w:val="00A1042F"/>
    <w:rsid w:val="00A21C13"/>
    <w:rsid w:val="00CF35D8"/>
    <w:rsid w:val="00D27A91"/>
    <w:rsid w:val="00E71BFF"/>
    <w:rsid w:val="00F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E3C9"/>
  <w15:docId w15:val="{5C36D173-8C24-44BD-B1C4-6D162D9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">
    <w:name w:val="Imported Style 5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10">
    <w:name w:val="Imported Style 1.0"/>
    <w:pPr>
      <w:numPr>
        <w:numId w:val="7"/>
      </w:numPr>
    </w:pPr>
  </w:style>
  <w:style w:type="numbering" w:customStyle="1" w:styleId="ImportedStyle100">
    <w:name w:val="Imported Style 1.0.0"/>
    <w:pPr>
      <w:numPr>
        <w:numId w:val="9"/>
      </w:numPr>
    </w:pPr>
  </w:style>
  <w:style w:type="numbering" w:customStyle="1" w:styleId="ImportedStyle2">
    <w:name w:val="Imported Style 2"/>
    <w:pPr>
      <w:numPr>
        <w:numId w:val="12"/>
      </w:numPr>
    </w:pPr>
  </w:style>
  <w:style w:type="numbering" w:customStyle="1" w:styleId="ImportedStyle3">
    <w:name w:val="Imported Style 3"/>
    <w:pPr>
      <w:numPr>
        <w:numId w:val="15"/>
      </w:numPr>
    </w:pPr>
  </w:style>
  <w:style w:type="numbering" w:customStyle="1" w:styleId="ImportedStyle6">
    <w:name w:val="Imported Style 6"/>
    <w:pPr>
      <w:numPr>
        <w:numId w:val="18"/>
      </w:numPr>
    </w:pPr>
  </w:style>
  <w:style w:type="paragraph" w:customStyle="1" w:styleId="BodyA">
    <w:name w:val="Body A"/>
    <w:rsid w:val="000D517F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sid w:val="000D517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qFormat/>
    <w:rsid w:val="000D517F"/>
    <w:pPr>
      <w:ind w:left="720"/>
      <w:contextualSpacing/>
    </w:pPr>
  </w:style>
  <w:style w:type="numbering" w:customStyle="1" w:styleId="ImportedStyle7">
    <w:name w:val="Imported Style 7"/>
    <w:rsid w:val="00792E4F"/>
    <w:pPr>
      <w:numPr>
        <w:numId w:val="26"/>
      </w:numPr>
    </w:pPr>
  </w:style>
  <w:style w:type="table" w:styleId="TableGrid">
    <w:name w:val="Table Grid"/>
    <w:basedOn w:val="TableNormal"/>
    <w:uiPriority w:val="39"/>
    <w:rsid w:val="000A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5</cp:revision>
  <dcterms:created xsi:type="dcterms:W3CDTF">2023-07-24T15:58:00Z</dcterms:created>
  <dcterms:modified xsi:type="dcterms:W3CDTF">2023-07-24T16:39:00Z</dcterms:modified>
</cp:coreProperties>
</file>