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496B2F" w:rsidRDefault="00411424" w:rsidP="008E45F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496B2F">
        <w:rPr>
          <w:rFonts w:ascii="Arial" w:hAnsi="Arial" w:cs="Arial"/>
          <w:b/>
          <w:bCs/>
          <w:sz w:val="24"/>
          <w:szCs w:val="24"/>
        </w:rPr>
        <w:t>2</w:t>
      </w:r>
      <w:r w:rsidR="00F80334" w:rsidRPr="00496B2F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21DB1EAE" w:rsidR="00F80334" w:rsidRPr="00496B2F" w:rsidRDefault="00496B2F" w:rsidP="008E45F3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30-րդ շաբաթ</w:t>
      </w:r>
    </w:p>
    <w:p w14:paraId="0DE6145B" w14:textId="77777777" w:rsidR="00AB659A" w:rsidRPr="009E4307" w:rsidRDefault="00AB659A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9E430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9E4307" w:rsidRDefault="006775B1" w:rsidP="008E45F3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9E4307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9E4307" w:rsidRDefault="006775B1" w:rsidP="008E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E4307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9E4307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9E4307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5A11682" w14:textId="5C3EA019" w:rsidR="004560E6" w:rsidRPr="009E4307" w:rsidRDefault="004560E6" w:rsidP="00324E5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9E4307">
        <w:rPr>
          <w:rFonts w:ascii="Arial" w:hAnsi="Arial" w:cs="Arial"/>
          <w:sz w:val="24"/>
          <w:szCs w:val="24"/>
          <w:lang w:val="hy-AM"/>
        </w:rPr>
        <w:t>Կրկնել</w:t>
      </w: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06CB9" w:rsidRPr="009E4307">
        <w:rPr>
          <w:rFonts w:ascii="Arial" w:hAnsi="Arial" w:cs="Arial"/>
          <w:sz w:val="24"/>
          <w:szCs w:val="24"/>
          <w:lang w:val="hy-AM"/>
        </w:rPr>
        <w:t>«Երեք ուրախություն» բանաստեղծությունը (էջ 37)</w:t>
      </w:r>
    </w:p>
    <w:p w14:paraId="4FE94521" w14:textId="77777777" w:rsidR="004560E6" w:rsidRPr="009E4307" w:rsidRDefault="004560E6" w:rsidP="008E45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405747D4" w14:textId="77777777" w:rsidR="00B06CB9" w:rsidRPr="009E4307" w:rsidRDefault="00B06CB9" w:rsidP="00324E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9E4307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6F6B61AF" w14:textId="77777777" w:rsidR="00B06CB9" w:rsidRPr="009E4307" w:rsidRDefault="00B06CB9" w:rsidP="00324E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>Բնութագրիր երեք «ուրախություններից» յուրաքանչյուրին:</w:t>
      </w:r>
    </w:p>
    <w:p w14:paraId="058F7655" w14:textId="77777777" w:rsidR="00B06CB9" w:rsidRPr="009E4307" w:rsidRDefault="00B06CB9" w:rsidP="00324E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>Ուրիշ ի՞նչ «ուրախություններ» կան ձեր ընտանիքում:</w:t>
      </w:r>
    </w:p>
    <w:p w14:paraId="6BBB42D0" w14:textId="77777777" w:rsidR="00B06CB9" w:rsidRPr="009E4307" w:rsidRDefault="00B06CB9" w:rsidP="00324E5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>Կարո՞ղ ես ասել` ի՞նչ են այդ «ուրախությունները» միասին:</w:t>
      </w:r>
    </w:p>
    <w:p w14:paraId="5D9FBB25" w14:textId="77777777" w:rsidR="004560E6" w:rsidRPr="009E4307" w:rsidRDefault="004560E6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0D2991B" w14:textId="76A413A8" w:rsidR="004560E6" w:rsidRPr="009E4307" w:rsidRDefault="004560E6" w:rsidP="008E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B06CB9" w:rsidRPr="009E4307">
        <w:rPr>
          <w:rFonts w:ascii="Arial" w:hAnsi="Arial" w:cs="Arial"/>
          <w:i/>
          <w:iCs/>
          <w:sz w:val="24"/>
          <w:szCs w:val="24"/>
          <w:lang w:val="hy-AM"/>
        </w:rPr>
        <w:t>կայտառ, հոգնած, ժպտուն</w:t>
      </w:r>
    </w:p>
    <w:p w14:paraId="10CA4890" w14:textId="2080E756" w:rsidR="009E4307" w:rsidRPr="009E4307" w:rsidRDefault="009E4307" w:rsidP="009E4307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bCs/>
          <w:lang w:val="hy-AM"/>
        </w:rPr>
      </w:pPr>
      <w:r w:rsidRPr="009E4307">
        <w:rPr>
          <w:rFonts w:ascii="Arial" w:hAnsi="Arial" w:cs="Arial"/>
          <w:b/>
          <w:bCs/>
          <w:lang w:val="hy-AM"/>
        </w:rPr>
        <w:t xml:space="preserve">Քերականություն - </w:t>
      </w:r>
      <w:r w:rsidRPr="009E4307">
        <w:rPr>
          <w:rFonts w:ascii="Arial" w:hAnsi="Arial" w:cs="Arial"/>
          <w:lang w:val="hy-AM"/>
        </w:rPr>
        <w:t xml:space="preserve"> Թաքնված «ը» ունեցող բառերի տողադարձը։ Օրինակների ու հանձնարարությունների միջոցով ստուգել դասանյութի յուրացումը։</w:t>
      </w:r>
    </w:p>
    <w:p w14:paraId="4A4863B8" w14:textId="55A407C1" w:rsidR="004560E6" w:rsidRPr="009E4307" w:rsidRDefault="004560E6" w:rsidP="009E4307">
      <w:pPr>
        <w:pStyle w:val="NormalWeb"/>
        <w:numPr>
          <w:ilvl w:val="0"/>
          <w:numId w:val="1"/>
        </w:numPr>
        <w:spacing w:before="240" w:beforeAutospacing="0" w:after="0"/>
        <w:jc w:val="both"/>
        <w:rPr>
          <w:rFonts w:ascii="Arial" w:hAnsi="Arial" w:cs="Arial"/>
          <w:lang w:val="hy-AM"/>
        </w:rPr>
      </w:pPr>
      <w:r w:rsidRPr="009E4307">
        <w:rPr>
          <w:rFonts w:ascii="Arial" w:hAnsi="Arial" w:cs="Arial"/>
          <w:b/>
          <w:lang w:val="hy-AM"/>
        </w:rPr>
        <w:t>Բառագիտություն</w:t>
      </w:r>
      <w:r w:rsidRPr="009E4307">
        <w:rPr>
          <w:rFonts w:ascii="Arial" w:hAnsi="Arial" w:cs="Arial"/>
          <w:lang w:val="hy-AM"/>
        </w:rPr>
        <w:t>-Բացատրել հետևյալ բառերի իմաստը</w:t>
      </w:r>
      <w:r w:rsidRPr="009E4307">
        <w:rPr>
          <w:rFonts w:ascii="Cambria Math" w:hAnsi="Cambria Math" w:cs="Cambria Math"/>
          <w:lang w:val="hy-AM"/>
        </w:rPr>
        <w:t>․</w:t>
      </w:r>
      <w:r w:rsidRPr="009E4307">
        <w:rPr>
          <w:rFonts w:ascii="Arial" w:hAnsi="Arial" w:cs="Arial"/>
          <w:lang w:val="hy-AM"/>
        </w:rPr>
        <w:t xml:space="preserve"> </w:t>
      </w:r>
    </w:p>
    <w:p w14:paraId="1B41EA73" w14:textId="77777777" w:rsidR="00B06CB9" w:rsidRPr="009E4307" w:rsidRDefault="00B06CB9" w:rsidP="009E4307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9E4307">
        <w:rPr>
          <w:rFonts w:ascii="Arial" w:hAnsi="Arial" w:cs="Arial"/>
          <w:i/>
          <w:iCs/>
          <w:lang w:val="hy-AM"/>
        </w:rPr>
        <w:t>Կայտառ – աշխույժ, եռանդուն, ժիր</w:t>
      </w:r>
    </w:p>
    <w:p w14:paraId="4ACBEBB5" w14:textId="77777777" w:rsidR="00B06CB9" w:rsidRPr="009E4307" w:rsidRDefault="00B06CB9" w:rsidP="00B06CB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9E4307">
        <w:rPr>
          <w:rFonts w:ascii="Arial" w:hAnsi="Arial" w:cs="Arial"/>
          <w:i/>
          <w:iCs/>
          <w:lang w:val="hy-AM"/>
        </w:rPr>
        <w:t>Խինդ – ուրախություն</w:t>
      </w:r>
    </w:p>
    <w:p w14:paraId="0C1E65DC" w14:textId="77777777" w:rsidR="00B06CB9" w:rsidRPr="009E4307" w:rsidRDefault="00B06CB9" w:rsidP="00B06CB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9E4307">
        <w:rPr>
          <w:rFonts w:ascii="Arial" w:hAnsi="Arial" w:cs="Arial"/>
          <w:i/>
          <w:iCs/>
          <w:lang w:val="hy-AM"/>
        </w:rPr>
        <w:t>Վառ – պայծառ, լուսավոր</w:t>
      </w:r>
    </w:p>
    <w:p w14:paraId="573C5E54" w14:textId="28C9BBCD" w:rsidR="004560E6" w:rsidRPr="009E4307" w:rsidRDefault="004560E6" w:rsidP="00CB425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41FBA6FD" w14:textId="05A3D03F" w:rsidR="004560E6" w:rsidRPr="009E4307" w:rsidRDefault="004560E6" w:rsidP="00324E5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>Գրականություն – «</w:t>
      </w:r>
      <w:r w:rsidR="00390456" w:rsidRPr="009E4307">
        <w:rPr>
          <w:rFonts w:ascii="Arial" w:hAnsi="Arial" w:cs="Arial"/>
          <w:b/>
          <w:bCs/>
          <w:sz w:val="24"/>
          <w:szCs w:val="24"/>
          <w:lang w:val="hy-AM"/>
        </w:rPr>
        <w:t>Բառերի աշխարհում</w:t>
      </w:r>
      <w:r w:rsidRPr="009E4307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</w:t>
      </w:r>
      <w:r w:rsidR="00390456" w:rsidRPr="009E4307">
        <w:rPr>
          <w:rFonts w:ascii="Arial" w:hAnsi="Arial" w:cs="Arial"/>
          <w:sz w:val="24"/>
          <w:szCs w:val="24"/>
          <w:lang w:val="hy-AM"/>
        </w:rPr>
        <w:t>պատմ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ությունը (էջ </w:t>
      </w:r>
      <w:r w:rsidR="00727B15" w:rsidRPr="009E4307">
        <w:rPr>
          <w:rFonts w:ascii="Arial" w:hAnsi="Arial" w:cs="Arial"/>
          <w:sz w:val="24"/>
          <w:szCs w:val="24"/>
          <w:lang w:val="hy-AM"/>
        </w:rPr>
        <w:t>3</w:t>
      </w:r>
      <w:r w:rsidR="00390456" w:rsidRPr="009E4307">
        <w:rPr>
          <w:rFonts w:ascii="Arial" w:hAnsi="Arial" w:cs="Arial"/>
          <w:sz w:val="24"/>
          <w:szCs w:val="24"/>
          <w:lang w:val="hy-AM"/>
        </w:rPr>
        <w:t>8</w:t>
      </w:r>
      <w:r w:rsidRPr="009E4307">
        <w:rPr>
          <w:rFonts w:ascii="Arial" w:hAnsi="Arial" w:cs="Arial"/>
          <w:sz w:val="24"/>
          <w:szCs w:val="24"/>
          <w:lang w:val="hy-AM"/>
        </w:rPr>
        <w:t>)</w:t>
      </w:r>
    </w:p>
    <w:p w14:paraId="6E421605" w14:textId="77777777" w:rsidR="004560E6" w:rsidRPr="009E4307" w:rsidRDefault="004560E6" w:rsidP="008E45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E4307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78539D0C" w14:textId="57E6CB8A" w:rsidR="004560E6" w:rsidRPr="009E4307" w:rsidRDefault="004560E6" w:rsidP="00CB42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9E4307">
        <w:rPr>
          <w:rFonts w:ascii="Arial" w:hAnsi="Arial" w:cs="Arial"/>
          <w:sz w:val="24"/>
          <w:szCs w:val="24"/>
          <w:lang w:val="hy-AM"/>
        </w:rPr>
        <w:t>–</w:t>
      </w:r>
      <w:r w:rsidR="00390456"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 ուսուցչուհի, կարճ, կարևոր, Հովհաննես, շնորհակալություն, ցտեսություն</w:t>
      </w:r>
      <w:r w:rsidR="00D005DF"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9E4307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ABCD078" w14:textId="6CA818A5" w:rsidR="004560E6" w:rsidRPr="009E4307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– 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>«և»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 xml:space="preserve"> տառը </w:t>
      </w:r>
      <w:r w:rsidR="00B675B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տողադարձ</w:t>
      </w:r>
      <w:r w:rsidR="003904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ի ժամանակ</w:t>
      </w:r>
    </w:p>
    <w:p w14:paraId="78964FDA" w14:textId="2F84C207" w:rsidR="004560E6" w:rsidRPr="009E4307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– </w:t>
      </w:r>
      <w:r w:rsidR="00390456" w:rsidRPr="009E4307">
        <w:rPr>
          <w:rFonts w:ascii="Arial" w:hAnsi="Arial" w:cs="Arial"/>
          <w:b/>
          <w:sz w:val="24"/>
          <w:szCs w:val="24"/>
          <w:lang w:val="hy-AM"/>
        </w:rPr>
        <w:t>Հանե</w:t>
      </w:r>
      <w:r w:rsidR="00727B15" w:rsidRPr="009E4307">
        <w:rPr>
          <w:rFonts w:ascii="Arial" w:hAnsi="Arial" w:cs="Arial"/>
          <w:b/>
          <w:sz w:val="24"/>
          <w:szCs w:val="24"/>
          <w:lang w:val="hy-AM"/>
        </w:rPr>
        <w:t>լուկ</w:t>
      </w:r>
    </w:p>
    <w:p w14:paraId="39824A3E" w14:textId="77777777" w:rsidR="004560E6" w:rsidRPr="009E4307" w:rsidRDefault="004560E6" w:rsidP="008E45F3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</w:p>
    <w:p w14:paraId="4904741D" w14:textId="77777777" w:rsidR="004560E6" w:rsidRPr="009E4307" w:rsidRDefault="004560E6" w:rsidP="008E45F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E750D4" w14:textId="30CA33DF" w:rsidR="004560E6" w:rsidRPr="009E4307" w:rsidRDefault="004560E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390456" w:rsidRPr="009E4307">
        <w:rPr>
          <w:rFonts w:ascii="Arial" w:hAnsi="Arial" w:cs="Arial"/>
          <w:sz w:val="24"/>
          <w:szCs w:val="24"/>
          <w:lang w:val="hy-AM"/>
        </w:rPr>
        <w:t>«Բառերի աշխարհում» պատմությունը (էջ 38)</w:t>
      </w:r>
      <w:r w:rsidR="00CB425F" w:rsidRPr="009E4307">
        <w:rPr>
          <w:rFonts w:ascii="Arial" w:hAnsi="Arial" w:cs="Arial"/>
          <w:sz w:val="24"/>
          <w:szCs w:val="24"/>
          <w:lang w:val="hy-AM"/>
        </w:rPr>
        <w:t>։ Դասանյութը կարդալ ու քննարկել դասարանում հետևյալ հարցերով՝</w:t>
      </w:r>
    </w:p>
    <w:p w14:paraId="5834D06C" w14:textId="77777777" w:rsidR="00390456" w:rsidRPr="009E4307" w:rsidRDefault="0039045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41FFA02D" w14:textId="4E0C82ED" w:rsidR="00B675B6" w:rsidRPr="009E4307" w:rsidRDefault="004560E6" w:rsidP="00B675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9E4307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390456" w:rsidRPr="009E4307">
        <w:rPr>
          <w:rFonts w:ascii="Arial" w:hAnsi="Arial" w:cs="Arial"/>
          <w:sz w:val="24"/>
          <w:szCs w:val="24"/>
          <w:lang w:val="hy-AM"/>
        </w:rPr>
        <w:t>պատմությունը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9A89669" w14:textId="11659C89" w:rsidR="00727B15" w:rsidRPr="009E4307" w:rsidRDefault="00390456" w:rsidP="00727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>Ի</w:t>
      </w:r>
      <w:r w:rsidR="00727B15" w:rsidRPr="009E4307">
        <w:rPr>
          <w:rFonts w:ascii="Arial" w:eastAsia="MS Gothic" w:hAnsi="Arial" w:cs="Arial"/>
          <w:sz w:val="24"/>
          <w:szCs w:val="24"/>
          <w:lang w:val="hy-AM"/>
        </w:rPr>
        <w:t xml:space="preserve">՞նչ 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>սովորեցիր բառերի մասին</w:t>
      </w:r>
      <w:r w:rsidR="005F494F" w:rsidRPr="009E4307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63C6D45B" w14:textId="0C5FF2B8" w:rsidR="005F494F" w:rsidRPr="009E4307" w:rsidRDefault="00390456" w:rsidP="00727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E4307">
        <w:rPr>
          <w:rFonts w:ascii="Arial" w:eastAsia="MS Gothic" w:hAnsi="Arial" w:cs="Arial"/>
          <w:sz w:val="24"/>
          <w:szCs w:val="24"/>
          <w:lang w:val="hy-AM"/>
        </w:rPr>
        <w:t>Ե</w:t>
      </w:r>
      <w:r w:rsidR="005F494F" w:rsidRPr="009E4307">
        <w:rPr>
          <w:rFonts w:ascii="Arial" w:eastAsia="MS Gothic" w:hAnsi="Arial" w:cs="Arial"/>
          <w:sz w:val="24"/>
          <w:szCs w:val="24"/>
          <w:lang w:val="hy-AM"/>
        </w:rPr>
        <w:t>՞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 xml:space="preserve">րբ պետք է գործածես </w:t>
      </w:r>
      <w:r w:rsidR="005F494F" w:rsidRPr="009E4307">
        <w:rPr>
          <w:rFonts w:ascii="Arial" w:eastAsia="MS Gothic" w:hAnsi="Arial" w:cs="Arial"/>
          <w:sz w:val="24"/>
          <w:szCs w:val="24"/>
          <w:lang w:val="hy-AM"/>
        </w:rPr>
        <w:t>«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>քաղաքավարի</w:t>
      </w:r>
      <w:r w:rsidR="005F494F" w:rsidRPr="009E4307">
        <w:rPr>
          <w:rFonts w:ascii="Arial" w:eastAsia="MS Gothic" w:hAnsi="Arial" w:cs="Arial"/>
          <w:sz w:val="24"/>
          <w:szCs w:val="24"/>
          <w:lang w:val="hy-AM"/>
        </w:rPr>
        <w:t xml:space="preserve">» </w:t>
      </w:r>
      <w:r w:rsidRPr="009E4307">
        <w:rPr>
          <w:rFonts w:ascii="Arial" w:eastAsia="MS Gothic" w:hAnsi="Arial" w:cs="Arial"/>
          <w:sz w:val="24"/>
          <w:szCs w:val="24"/>
          <w:lang w:val="hy-AM"/>
        </w:rPr>
        <w:t>բառերը</w:t>
      </w:r>
      <w:r w:rsidR="005F494F" w:rsidRPr="009E4307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4009E6F9" w14:textId="77777777" w:rsidR="004560E6" w:rsidRPr="009E4307" w:rsidRDefault="004560E6" w:rsidP="008E45F3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9E4307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9E4307">
        <w:rPr>
          <w:rFonts w:ascii="Arial" w:hAnsi="Arial" w:cs="Arial"/>
          <w:b/>
          <w:bCs/>
          <w:lang w:val="hy-AM"/>
        </w:rPr>
        <w:t xml:space="preserve">– </w:t>
      </w:r>
      <w:r w:rsidRPr="009E4307">
        <w:rPr>
          <w:rFonts w:ascii="Arial" w:hAnsi="Arial" w:cs="Arial"/>
          <w:lang w:val="hy-AM"/>
        </w:rPr>
        <w:t>Բացատրել հետևյալ բառերի իմաստը</w:t>
      </w:r>
      <w:r w:rsidRPr="009E4307">
        <w:rPr>
          <w:rFonts w:ascii="Cambria Math" w:hAnsi="Cambria Math" w:cs="Cambria Math"/>
          <w:lang w:val="hy-AM"/>
        </w:rPr>
        <w:t>․</w:t>
      </w:r>
      <w:r w:rsidRPr="009E4307">
        <w:rPr>
          <w:rFonts w:ascii="Arial" w:hAnsi="Arial" w:cs="Arial"/>
          <w:lang w:val="hy-AM"/>
        </w:rPr>
        <w:t xml:space="preserve"> </w:t>
      </w:r>
    </w:p>
    <w:p w14:paraId="0F905AC8" w14:textId="04ABBDCB" w:rsidR="00390456" w:rsidRPr="009E4307" w:rsidRDefault="00390456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9E4307">
        <w:rPr>
          <w:rFonts w:ascii="Arial" w:hAnsi="Arial" w:cs="Arial"/>
          <w:iCs/>
          <w:lang w:val="hy-AM"/>
        </w:rPr>
        <w:t>Գրագետ – կարդալ-գրել իմացող</w:t>
      </w:r>
    </w:p>
    <w:p w14:paraId="330A935D" w14:textId="472C96B6" w:rsidR="00C2790D" w:rsidRPr="009E4307" w:rsidRDefault="00390456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9E4307">
        <w:rPr>
          <w:rFonts w:ascii="Arial" w:hAnsi="Arial" w:cs="Arial"/>
          <w:iCs/>
          <w:lang w:val="hy-AM"/>
        </w:rPr>
        <w:t>Խնդալ</w:t>
      </w:r>
      <w:r w:rsidR="00C2790D" w:rsidRPr="009E4307">
        <w:rPr>
          <w:rFonts w:ascii="Arial" w:hAnsi="Arial" w:cs="Arial"/>
          <w:iCs/>
          <w:lang w:val="hy-AM"/>
        </w:rPr>
        <w:t xml:space="preserve"> – </w:t>
      </w:r>
      <w:r w:rsidRPr="009E4307">
        <w:rPr>
          <w:rFonts w:ascii="Arial" w:hAnsi="Arial" w:cs="Arial"/>
          <w:iCs/>
          <w:lang w:val="hy-AM"/>
        </w:rPr>
        <w:t>ծիծաղել</w:t>
      </w:r>
    </w:p>
    <w:p w14:paraId="407147BE" w14:textId="1602B843" w:rsidR="00EB3D7E" w:rsidRPr="009E4307" w:rsidRDefault="00390456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9E4307">
        <w:rPr>
          <w:rFonts w:ascii="Arial" w:hAnsi="Arial" w:cs="Arial"/>
          <w:iCs/>
          <w:lang w:val="hy-AM"/>
        </w:rPr>
        <w:t>Տրտում</w:t>
      </w:r>
      <w:r w:rsidR="00EB3D7E" w:rsidRPr="009E4307">
        <w:rPr>
          <w:rFonts w:ascii="Arial" w:hAnsi="Arial" w:cs="Arial"/>
          <w:iCs/>
          <w:lang w:val="hy-AM"/>
        </w:rPr>
        <w:t xml:space="preserve"> – </w:t>
      </w:r>
      <w:r w:rsidRPr="009E4307">
        <w:rPr>
          <w:rFonts w:ascii="Arial" w:hAnsi="Arial" w:cs="Arial"/>
          <w:iCs/>
          <w:lang w:val="hy-AM"/>
        </w:rPr>
        <w:t>տխուր</w:t>
      </w:r>
    </w:p>
    <w:p w14:paraId="6EFC2328" w14:textId="7D2957A8" w:rsidR="004560E6" w:rsidRPr="009E4307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lastRenderedPageBreak/>
        <w:t>Ուղղագրություն</w:t>
      </w:r>
      <w:r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sz w:val="24"/>
          <w:szCs w:val="24"/>
          <w:lang w:val="hy-AM"/>
        </w:rPr>
        <w:t>– Սովորել</w:t>
      </w:r>
      <w:r w:rsidR="008E45F3" w:rsidRPr="009E4307">
        <w:rPr>
          <w:rFonts w:ascii="Arial" w:hAnsi="Arial" w:cs="Arial"/>
          <w:sz w:val="24"/>
          <w:szCs w:val="24"/>
          <w:lang w:val="hy-AM"/>
        </w:rPr>
        <w:t>`</w:t>
      </w: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90456" w:rsidRPr="009E4307">
        <w:rPr>
          <w:rFonts w:ascii="Arial" w:hAnsi="Arial" w:cs="Arial"/>
          <w:i/>
          <w:iCs/>
          <w:sz w:val="24"/>
          <w:szCs w:val="24"/>
          <w:lang w:val="hy-AM"/>
        </w:rPr>
        <w:t>ուսուցչուհի, կարճ, կարևոր, Հովհաննես, շնորհակալություն, ցտեսություն</w:t>
      </w:r>
      <w:r w:rsidR="00C2790D" w:rsidRPr="009E4307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8A609A6" w14:textId="6969CAB5" w:rsidR="004560E6" w:rsidRPr="009E4307" w:rsidRDefault="004560E6" w:rsidP="008E45F3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sz w:val="24"/>
          <w:szCs w:val="24"/>
          <w:lang w:val="hy-AM"/>
        </w:rPr>
        <w:t>–</w:t>
      </w:r>
      <w:r w:rsidRPr="009E4307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>«և»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 xml:space="preserve"> տառը </w:t>
      </w:r>
      <w:r w:rsidR="003904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տողադարձի ժամանակ </w:t>
      </w:r>
    </w:p>
    <w:p w14:paraId="26E45023" w14:textId="05648F18" w:rsidR="00390456" w:rsidRPr="009E4307" w:rsidRDefault="009E4307" w:rsidP="009E4307">
      <w:pPr>
        <w:spacing w:after="0" w:line="240" w:lineRule="auto"/>
        <w:ind w:left="720"/>
        <w:rPr>
          <w:rFonts w:ascii="Arial" w:hAnsi="Arial" w:cs="Arial"/>
          <w:color w:val="26282A"/>
          <w:sz w:val="24"/>
          <w:szCs w:val="24"/>
          <w:lang w:val="hy-AM"/>
        </w:rPr>
      </w:pPr>
      <w:r>
        <w:rPr>
          <w:rFonts w:ascii="Arial" w:hAnsi="Arial" w:cs="Arial"/>
          <w:color w:val="26282A"/>
          <w:sz w:val="24"/>
          <w:szCs w:val="24"/>
          <w:lang w:val="hy-AM"/>
        </w:rPr>
        <w:t>Տ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 xml:space="preserve">ողադարձի ժամանակ 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>«և»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 xml:space="preserve"> տառը արտահայտվում է 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 xml:space="preserve">«ե վ» 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տառերով: Օրինակ, հա-ր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ան,  հար</w:t>
      </w:r>
      <w:r w:rsidR="00390456" w:rsidRPr="009E4307">
        <w:rPr>
          <w:rFonts w:ascii="Arial" w:hAnsi="Arial" w:cs="Arial"/>
          <w:color w:val="FF0000"/>
          <w:sz w:val="24"/>
          <w:szCs w:val="24"/>
          <w:lang w:val="hy-AM"/>
        </w:rPr>
        <w:t>ե-վ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ան</w:t>
      </w:r>
    </w:p>
    <w:p w14:paraId="6AB6E412" w14:textId="07665E22" w:rsidR="00EB3D7E" w:rsidRPr="009E4307" w:rsidRDefault="00EB3D7E" w:rsidP="00390456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7D360143" w14:textId="77777777" w:rsidR="00390456" w:rsidRPr="009E4307" w:rsidRDefault="00390456" w:rsidP="00390456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5A496479" w14:textId="5D55B625" w:rsidR="00BA01D7" w:rsidRPr="009E4307" w:rsidRDefault="00BA01D7" w:rsidP="00BA01D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Առաջադրանք։ Տողադարձել (վանկերով) հետևյալ բառերը։</w:t>
      </w:r>
      <w:r w:rsidR="00C2790D" w:rsidRPr="009E430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Ուշադրություն դարձնել</w:t>
      </w:r>
      <w:r w:rsidR="00C2790D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324E56" w:rsidRPr="009E4307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թաքնված </w:t>
      </w:r>
      <w:r w:rsidR="00324E56"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«ը»</w:t>
      </w:r>
      <w:r w:rsidR="00324E56" w:rsidRPr="009E430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տառին և </w:t>
      </w:r>
      <w:r w:rsidR="00C2790D"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</w:t>
      </w:r>
      <w:r w:rsidR="00390456"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և</w:t>
      </w:r>
      <w:r w:rsidR="00C2790D" w:rsidRPr="009E430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»</w:t>
      </w:r>
      <w:r w:rsidR="00C2790D" w:rsidRPr="009E430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390456" w:rsidRPr="009E430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տառին</w:t>
      </w:r>
    </w:p>
    <w:p w14:paraId="17A43FAC" w14:textId="77777777" w:rsidR="00C2790D" w:rsidRPr="009E4307" w:rsidRDefault="00C2790D" w:rsidP="00BA01D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063E208E" w14:textId="68EC8466" w:rsidR="00AA0D0B" w:rsidRPr="009E4307" w:rsidRDefault="00AA0D0B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AA0D0B" w:rsidRPr="009E4307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4" w:name="_Hlk133101345"/>
    </w:p>
    <w:p w14:paraId="4CA06CA5" w14:textId="19BAAED2" w:rsidR="00BA01D7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Պ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ատշգամբ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4174DBFE" w14:textId="653AF8D9" w:rsidR="00BA01D7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Գ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րպան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3B288840" w14:textId="3E77F2DF" w:rsidR="00BA01D7" w:rsidRPr="009E4307" w:rsidRDefault="003904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Սևան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="00324E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        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1CFFC516" w14:textId="4869B790" w:rsidR="00BA01D7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Հ</w:t>
      </w:r>
      <w:r w:rsidR="00390456" w:rsidRPr="009E4307">
        <w:rPr>
          <w:rFonts w:ascii="Arial" w:hAnsi="Arial" w:cs="Arial"/>
          <w:color w:val="26282A"/>
          <w:sz w:val="24"/>
          <w:szCs w:val="24"/>
          <w:lang w:val="hy-AM"/>
        </w:rPr>
        <w:t>սկայական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180A76C2" w14:textId="02FE8F1A" w:rsidR="00324E56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Կարևոր    –––––––––––––––</w:t>
      </w:r>
    </w:p>
    <w:p w14:paraId="1B389B8F" w14:textId="5C416CDC" w:rsidR="00BA01D7" w:rsidRPr="009E4307" w:rsidRDefault="003904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Երևան</w:t>
      </w:r>
      <w:r w:rsidR="00324E56" w:rsidRPr="009E4307">
        <w:rPr>
          <w:rFonts w:ascii="Arial" w:hAnsi="Arial" w:cs="Arial"/>
          <w:color w:val="26282A"/>
          <w:sz w:val="24"/>
          <w:szCs w:val="24"/>
          <w:lang w:val="hy-AM"/>
        </w:rPr>
        <w:t xml:space="preserve">    </w:t>
      </w:r>
      <w:r w:rsidR="00324E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65B48A20" w14:textId="6263A0F5" w:rsidR="00BA01D7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Հագնվել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1873960B" w14:textId="074E4478" w:rsidR="00AA0D0B" w:rsidRPr="009E4307" w:rsidRDefault="00324E56" w:rsidP="00324E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AA0D0B" w:rsidRPr="009E4307" w:rsidSect="00AA0D0B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  <w:r w:rsidRPr="009E4307">
        <w:rPr>
          <w:rFonts w:ascii="Arial" w:hAnsi="Arial" w:cs="Arial"/>
          <w:color w:val="26282A"/>
          <w:sz w:val="24"/>
          <w:szCs w:val="24"/>
          <w:lang w:val="hy-AM"/>
        </w:rPr>
        <w:t>Բարևել</w:t>
      </w:r>
      <w:r w:rsidR="00C2790D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   ––––</w:t>
      </w:r>
      <w:r w:rsidR="00BA01D7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</w:t>
      </w:r>
      <w:bookmarkEnd w:id="4"/>
      <w:r w:rsidR="00C2790D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  </w:t>
      </w:r>
    </w:p>
    <w:p w14:paraId="01EF7432" w14:textId="77777777" w:rsidR="00BA01D7" w:rsidRPr="009E4307" w:rsidRDefault="00BA01D7" w:rsidP="00BA01D7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37AC128" w14:textId="66421D3A" w:rsidR="004560E6" w:rsidRPr="009E4307" w:rsidRDefault="004560E6" w:rsidP="008E45F3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9E4307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9E4307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bookmarkStart w:id="5" w:name="_Hlk121010903"/>
      <w:r w:rsidR="00324E56" w:rsidRPr="009E4307">
        <w:rPr>
          <w:rFonts w:ascii="Arial" w:hAnsi="Arial" w:cs="Arial"/>
          <w:b/>
          <w:sz w:val="24"/>
          <w:szCs w:val="24"/>
          <w:lang w:val="hy-AM"/>
        </w:rPr>
        <w:t>Հան</w:t>
      </w:r>
      <w:r w:rsidR="00C2790D" w:rsidRPr="009E4307">
        <w:rPr>
          <w:rFonts w:ascii="Arial" w:hAnsi="Arial" w:cs="Arial"/>
          <w:b/>
          <w:sz w:val="24"/>
          <w:szCs w:val="24"/>
          <w:lang w:val="hy-AM"/>
        </w:rPr>
        <w:t>ելուկ (էջ 3</w:t>
      </w:r>
      <w:r w:rsidR="00324E56" w:rsidRPr="009E4307">
        <w:rPr>
          <w:rFonts w:ascii="Arial" w:hAnsi="Arial" w:cs="Arial"/>
          <w:b/>
          <w:sz w:val="24"/>
          <w:szCs w:val="24"/>
          <w:lang w:val="hy-AM"/>
        </w:rPr>
        <w:t>9</w:t>
      </w:r>
      <w:r w:rsidR="00C2790D" w:rsidRPr="009E4307">
        <w:rPr>
          <w:rFonts w:ascii="Arial" w:hAnsi="Arial" w:cs="Arial"/>
          <w:b/>
          <w:sz w:val="24"/>
          <w:szCs w:val="24"/>
          <w:lang w:val="hy-AM"/>
        </w:rPr>
        <w:t>)</w:t>
      </w:r>
    </w:p>
    <w:p w14:paraId="003BE431" w14:textId="77777777" w:rsidR="00324E56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Երեք հնչյուն, երեք տառ,</w:t>
      </w:r>
    </w:p>
    <w:p w14:paraId="556CE6CB" w14:textId="77777777" w:rsidR="00324E56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Երեք տառով` ծանոթ բառ:</w:t>
      </w:r>
    </w:p>
    <w:p w14:paraId="7F53CCA8" w14:textId="77777777" w:rsidR="00324E56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Ձախից կարդաս` կլինի</w:t>
      </w:r>
    </w:p>
    <w:p w14:paraId="21186988" w14:textId="77777777" w:rsidR="00324E56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Մի ընտանի կենդանի,</w:t>
      </w:r>
    </w:p>
    <w:p w14:paraId="0B7F03CF" w14:textId="77777777" w:rsidR="00324E56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Իսկ թե աջից այն կարդաս,</w:t>
      </w:r>
    </w:p>
    <w:p w14:paraId="2A617FCC" w14:textId="7E5CF893" w:rsidR="00E913C1" w:rsidRPr="009E4307" w:rsidRDefault="00324E56" w:rsidP="00E913C1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Ծառի պտուղ կստանաս</w:t>
      </w:r>
      <w:r w:rsidR="00E913C1"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:</w:t>
      </w:r>
    </w:p>
    <w:p w14:paraId="5DF0D5FF" w14:textId="15D4A502" w:rsidR="00BF3E46" w:rsidRPr="009E4307" w:rsidRDefault="00BF3E4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</w:p>
    <w:p w14:paraId="60BFD46B" w14:textId="1E2BAC16" w:rsidR="00923353" w:rsidRPr="009E4307" w:rsidRDefault="00324E5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9E4307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 xml:space="preserve">                                       (Շուն)</w:t>
      </w:r>
    </w:p>
    <w:p w14:paraId="48F9C12A" w14:textId="0C758DAE" w:rsidR="0025457B" w:rsidRPr="009E4307" w:rsidRDefault="0025457B" w:rsidP="0025457B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31289604"/>
      <w:bookmarkEnd w:id="5"/>
      <w:r w:rsidRPr="009E430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743B94" w14:textId="57DACAC4" w:rsidR="0025457B" w:rsidRPr="009E4307" w:rsidRDefault="0025457B" w:rsidP="00324E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31013828"/>
      <w:r w:rsidRPr="009E4307">
        <w:rPr>
          <w:rFonts w:ascii="Arial" w:hAnsi="Arial" w:cs="Arial"/>
          <w:sz w:val="24"/>
          <w:szCs w:val="24"/>
          <w:lang w:val="hy-AM"/>
        </w:rPr>
        <w:t>Ինչ</w:t>
      </w:r>
      <w:r w:rsidR="00923353" w:rsidRPr="009E4307">
        <w:rPr>
          <w:rFonts w:ascii="Arial" w:hAnsi="Arial" w:cs="Arial"/>
          <w:sz w:val="24"/>
          <w:szCs w:val="24"/>
          <w:lang w:val="hy-AM"/>
        </w:rPr>
        <w:t xml:space="preserve">ի՞ մասին է </w:t>
      </w:r>
      <w:r w:rsidR="00324E56" w:rsidRPr="009E4307">
        <w:rPr>
          <w:rFonts w:ascii="Arial" w:hAnsi="Arial" w:cs="Arial"/>
          <w:sz w:val="24"/>
          <w:szCs w:val="24"/>
          <w:lang w:val="hy-AM"/>
        </w:rPr>
        <w:t>հանե</w:t>
      </w:r>
      <w:r w:rsidR="00BF3E46" w:rsidRPr="009E4307">
        <w:rPr>
          <w:rFonts w:ascii="Arial" w:hAnsi="Arial" w:cs="Arial"/>
          <w:sz w:val="24"/>
          <w:szCs w:val="24"/>
          <w:lang w:val="hy-AM"/>
        </w:rPr>
        <w:t>լուկ</w:t>
      </w:r>
      <w:r w:rsidR="00923353" w:rsidRPr="009E4307">
        <w:rPr>
          <w:rFonts w:ascii="Arial" w:hAnsi="Arial" w:cs="Arial"/>
          <w:sz w:val="24"/>
          <w:szCs w:val="24"/>
          <w:lang w:val="hy-AM"/>
        </w:rPr>
        <w:t>ը:</w:t>
      </w:r>
    </w:p>
    <w:p w14:paraId="16CEAAE5" w14:textId="4EB218A5" w:rsidR="00BF3E46" w:rsidRPr="009E4307" w:rsidRDefault="00BF3E46" w:rsidP="00324E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 xml:space="preserve">Անգիր սովորիր </w:t>
      </w:r>
      <w:r w:rsidR="00E913C1" w:rsidRPr="009E4307">
        <w:rPr>
          <w:rFonts w:ascii="Arial" w:hAnsi="Arial" w:cs="Arial"/>
          <w:sz w:val="24"/>
          <w:szCs w:val="24"/>
          <w:lang w:val="hy-AM"/>
        </w:rPr>
        <w:t>այն</w:t>
      </w:r>
      <w:r w:rsidRPr="009E4307">
        <w:rPr>
          <w:rFonts w:ascii="Arial" w:hAnsi="Arial" w:cs="Arial"/>
          <w:sz w:val="24"/>
          <w:szCs w:val="24"/>
          <w:lang w:val="hy-AM"/>
        </w:rPr>
        <w:t>:</w:t>
      </w:r>
    </w:p>
    <w:p w14:paraId="5CD2E2BF" w14:textId="1A42FC1D" w:rsidR="0025457B" w:rsidRPr="009E4307" w:rsidRDefault="00BF3E46" w:rsidP="00BF3E4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bookmarkEnd w:id="6"/>
    <w:bookmarkEnd w:id="7"/>
    <w:p w14:paraId="7CC35707" w14:textId="77777777" w:rsidR="004560E6" w:rsidRPr="009E4307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E430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CEE9622" w14:textId="77777777" w:rsidR="004560E6" w:rsidRPr="009E4307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18029A74" w14:textId="2EB14698" w:rsidR="004560E6" w:rsidRPr="009E4307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 xml:space="preserve">Հասկանալ և </w:t>
      </w:r>
      <w:r w:rsidR="00BF3E46" w:rsidRPr="009E4307">
        <w:rPr>
          <w:rFonts w:ascii="Arial" w:hAnsi="Arial" w:cs="Arial"/>
          <w:sz w:val="24"/>
          <w:szCs w:val="24"/>
          <w:lang w:val="hy-AM"/>
        </w:rPr>
        <w:t>կրկնել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</w:t>
      </w:r>
      <w:r w:rsidR="00E913C1" w:rsidRPr="009E4307">
        <w:rPr>
          <w:rFonts w:ascii="Arial" w:hAnsi="Arial" w:cs="Arial"/>
          <w:color w:val="FF0000"/>
          <w:sz w:val="24"/>
          <w:szCs w:val="24"/>
          <w:lang w:val="hy-AM"/>
        </w:rPr>
        <w:t>«</w:t>
      </w:r>
      <w:r w:rsidR="00324E56" w:rsidRPr="009E4307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="00E913C1" w:rsidRPr="009E4307">
        <w:rPr>
          <w:rFonts w:ascii="Arial" w:hAnsi="Arial" w:cs="Arial"/>
          <w:color w:val="FF0000"/>
          <w:sz w:val="24"/>
          <w:szCs w:val="24"/>
          <w:lang w:val="hy-AM"/>
        </w:rPr>
        <w:t>»</w:t>
      </w:r>
      <w:r w:rsidR="00E913C1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324E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տառը </w:t>
      </w:r>
      <w:r w:rsidR="00E913C1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տողադարձ</w:t>
      </w:r>
      <w:r w:rsidR="00324E56"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>ի ժամանակ</w:t>
      </w:r>
      <w:r w:rsidR="00E913C1" w:rsidRPr="009E4307">
        <w:rPr>
          <w:rFonts w:ascii="Arial" w:hAnsi="Arial" w:cs="Arial"/>
          <w:sz w:val="24"/>
          <w:szCs w:val="24"/>
          <w:lang w:val="hy-AM"/>
        </w:rPr>
        <w:t xml:space="preserve"> </w:t>
      </w:r>
      <w:r w:rsidRPr="009E4307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36EC109C" w14:textId="77777777" w:rsidR="004560E6" w:rsidRPr="009E4307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1945FA8E" w14:textId="77777777" w:rsidR="004560E6" w:rsidRPr="009E4307" w:rsidRDefault="004560E6" w:rsidP="008E45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bookmarkEnd w:id="1"/>
    <w:p w14:paraId="50894344" w14:textId="16E9F380" w:rsidR="00CE5F48" w:rsidRPr="009E4307" w:rsidRDefault="00CE5F48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sectPr w:rsidR="00CE5F48" w:rsidRPr="009E4307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C38F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26EA9"/>
    <w:multiLevelType w:val="hybridMultilevel"/>
    <w:tmpl w:val="2FB0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6107">
    <w:abstractNumId w:val="6"/>
  </w:num>
  <w:num w:numId="2" w16cid:durableId="312373055">
    <w:abstractNumId w:val="1"/>
  </w:num>
  <w:num w:numId="3" w16cid:durableId="1016270799">
    <w:abstractNumId w:val="0"/>
  </w:num>
  <w:num w:numId="4" w16cid:durableId="1420323678">
    <w:abstractNumId w:val="2"/>
  </w:num>
  <w:num w:numId="5" w16cid:durableId="1215434099">
    <w:abstractNumId w:val="5"/>
  </w:num>
  <w:num w:numId="6" w16cid:durableId="472449277">
    <w:abstractNumId w:val="4"/>
  </w:num>
  <w:num w:numId="7" w16cid:durableId="607808913">
    <w:abstractNumId w:val="3"/>
  </w:num>
  <w:num w:numId="8" w16cid:durableId="1934973500">
    <w:abstractNumId w:val="7"/>
  </w:num>
  <w:num w:numId="9" w16cid:durableId="7935213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052E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5457B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C4F36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24E56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0456"/>
    <w:rsid w:val="00391DA3"/>
    <w:rsid w:val="00395785"/>
    <w:rsid w:val="003A1EB3"/>
    <w:rsid w:val="003C0E1B"/>
    <w:rsid w:val="003C3D71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26302"/>
    <w:rsid w:val="00431BC5"/>
    <w:rsid w:val="004327B7"/>
    <w:rsid w:val="00441766"/>
    <w:rsid w:val="0045163E"/>
    <w:rsid w:val="00452A3E"/>
    <w:rsid w:val="004560E6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96B2F"/>
    <w:rsid w:val="004A2D47"/>
    <w:rsid w:val="004A3DEB"/>
    <w:rsid w:val="004B4FA7"/>
    <w:rsid w:val="004C7C40"/>
    <w:rsid w:val="004E3B94"/>
    <w:rsid w:val="004E3C5D"/>
    <w:rsid w:val="004E7B4A"/>
    <w:rsid w:val="004F09A3"/>
    <w:rsid w:val="004F58E7"/>
    <w:rsid w:val="004F6305"/>
    <w:rsid w:val="00505C4E"/>
    <w:rsid w:val="005064B2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A6B83"/>
    <w:rsid w:val="005B162A"/>
    <w:rsid w:val="005B1E16"/>
    <w:rsid w:val="005B5CDD"/>
    <w:rsid w:val="005C29C7"/>
    <w:rsid w:val="005C5760"/>
    <w:rsid w:val="005C65B0"/>
    <w:rsid w:val="005E2BBB"/>
    <w:rsid w:val="005E4867"/>
    <w:rsid w:val="005E50DE"/>
    <w:rsid w:val="005F185A"/>
    <w:rsid w:val="005F248E"/>
    <w:rsid w:val="005F494F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27B15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A7DFC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45F3"/>
    <w:rsid w:val="008E6E5D"/>
    <w:rsid w:val="008F4D04"/>
    <w:rsid w:val="009030E1"/>
    <w:rsid w:val="00904893"/>
    <w:rsid w:val="00907C10"/>
    <w:rsid w:val="00916624"/>
    <w:rsid w:val="009216C9"/>
    <w:rsid w:val="00923353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21FA"/>
    <w:rsid w:val="009D53EC"/>
    <w:rsid w:val="009E4307"/>
    <w:rsid w:val="009E43D6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942C3"/>
    <w:rsid w:val="00AA0D0B"/>
    <w:rsid w:val="00AB15B6"/>
    <w:rsid w:val="00AB4A94"/>
    <w:rsid w:val="00AB617E"/>
    <w:rsid w:val="00AB659A"/>
    <w:rsid w:val="00AB750C"/>
    <w:rsid w:val="00AC0205"/>
    <w:rsid w:val="00AC1EAA"/>
    <w:rsid w:val="00AC48C9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06CB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675B6"/>
    <w:rsid w:val="00B73E17"/>
    <w:rsid w:val="00B82010"/>
    <w:rsid w:val="00B860DA"/>
    <w:rsid w:val="00B87AAE"/>
    <w:rsid w:val="00B9486B"/>
    <w:rsid w:val="00B96141"/>
    <w:rsid w:val="00B96703"/>
    <w:rsid w:val="00BA01D7"/>
    <w:rsid w:val="00BA317E"/>
    <w:rsid w:val="00BA7C07"/>
    <w:rsid w:val="00BB0287"/>
    <w:rsid w:val="00BB2FFD"/>
    <w:rsid w:val="00BB6903"/>
    <w:rsid w:val="00BC1D07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3F72"/>
    <w:rsid w:val="00BE4FBE"/>
    <w:rsid w:val="00BF3E46"/>
    <w:rsid w:val="00C00437"/>
    <w:rsid w:val="00C044DE"/>
    <w:rsid w:val="00C0517C"/>
    <w:rsid w:val="00C110AC"/>
    <w:rsid w:val="00C12572"/>
    <w:rsid w:val="00C14424"/>
    <w:rsid w:val="00C2332E"/>
    <w:rsid w:val="00C266A4"/>
    <w:rsid w:val="00C2790D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87BDA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25F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5DF"/>
    <w:rsid w:val="00D00A52"/>
    <w:rsid w:val="00D02F9A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3EFF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913C1"/>
    <w:rsid w:val="00EA2A9A"/>
    <w:rsid w:val="00EB00D4"/>
    <w:rsid w:val="00EB3D7E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032E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53D1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115A-0BC5-F74D-A71C-6EA995C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2023-07-16T02:44:00Z</dcterms:created>
  <dcterms:modified xsi:type="dcterms:W3CDTF">2023-07-16T02:44:00Z</dcterms:modified>
</cp:coreProperties>
</file>