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27D3" w14:textId="0109225F" w:rsidR="00522E36" w:rsidRPr="000E31B2" w:rsidRDefault="00522E36" w:rsidP="00522E36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bookmarkStart w:id="0" w:name="_Hlk98454251"/>
      <w:r w:rsidRPr="000E31B2">
        <w:rPr>
          <w:rFonts w:ascii="Arial" w:hAnsi="Arial" w:cs="Arial"/>
          <w:b/>
          <w:bCs/>
          <w:color w:val="000000" w:themeColor="text1"/>
          <w:lang w:val="hy-AM"/>
        </w:rPr>
        <w:t>1</w:t>
      </w:r>
      <w:r w:rsidR="00A03768" w:rsidRPr="000E31B2">
        <w:rPr>
          <w:rFonts w:ascii="Arial" w:hAnsi="Arial" w:cs="Arial"/>
          <w:b/>
          <w:bCs/>
          <w:color w:val="000000" w:themeColor="text1"/>
          <w:lang w:val="hy-AM"/>
        </w:rPr>
        <w:t>9</w:t>
      </w:r>
      <w:r w:rsidRPr="000E31B2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4E3483F2" w14:textId="77777777" w:rsidR="00522E36" w:rsidRPr="000E31B2" w:rsidRDefault="00522E36" w:rsidP="00522E36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0E31B2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0E31B2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4FB6C0E4" w14:textId="77777777" w:rsidR="00522E36" w:rsidRPr="000E31B2" w:rsidRDefault="00522E36" w:rsidP="00522E36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0E31B2">
        <w:rPr>
          <w:rFonts w:ascii="Arial" w:hAnsi="Arial" w:cs="Arial"/>
          <w:b/>
          <w:bCs/>
        </w:rPr>
        <w:t>Կրթական</w:t>
      </w:r>
      <w:proofErr w:type="spellEnd"/>
      <w:r w:rsidRPr="000E31B2">
        <w:rPr>
          <w:rFonts w:ascii="Arial" w:hAnsi="Arial" w:cs="Arial"/>
          <w:b/>
          <w:bCs/>
        </w:rPr>
        <w:t xml:space="preserve"> </w:t>
      </w:r>
      <w:proofErr w:type="spellStart"/>
      <w:r w:rsidRPr="000E31B2">
        <w:rPr>
          <w:rFonts w:ascii="Arial" w:hAnsi="Arial" w:cs="Arial"/>
          <w:b/>
          <w:bCs/>
        </w:rPr>
        <w:t>հարթակ</w:t>
      </w:r>
      <w:proofErr w:type="spellEnd"/>
      <w:r w:rsidRPr="000E31B2">
        <w:rPr>
          <w:rFonts w:ascii="Arial" w:hAnsi="Arial" w:cs="Arial"/>
          <w:b/>
          <w:bCs/>
          <w:lang w:val="hy-AM"/>
        </w:rPr>
        <w:t>՝</w:t>
      </w:r>
      <w:r w:rsidRPr="000E31B2">
        <w:rPr>
          <w:rFonts w:ascii="Arial" w:eastAsia="Arial" w:hAnsi="Arial" w:cs="Arial"/>
          <w:b/>
          <w:bCs/>
        </w:rPr>
        <w:tab/>
      </w:r>
      <w:r w:rsidRPr="000E31B2">
        <w:rPr>
          <w:rFonts w:ascii="Arial" w:eastAsia="Arial" w:hAnsi="Arial" w:cs="Arial"/>
          <w:b/>
          <w:bCs/>
        </w:rPr>
        <w:tab/>
      </w:r>
      <w:r w:rsidRPr="000E31B2">
        <w:rPr>
          <w:rFonts w:ascii="Arial" w:hAnsi="Arial" w:cs="Arial"/>
          <w:b/>
          <w:bCs/>
          <w:lang w:val="hy-AM"/>
        </w:rPr>
        <w:t>8-րդ</w:t>
      </w:r>
    </w:p>
    <w:p w14:paraId="3112CCD6" w14:textId="77777777" w:rsidR="00522E36" w:rsidRPr="000E31B2" w:rsidRDefault="00522E36" w:rsidP="00522E36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0E31B2">
        <w:rPr>
          <w:rFonts w:ascii="Arial" w:hAnsi="Arial" w:cs="Arial"/>
          <w:b/>
          <w:bCs/>
        </w:rPr>
        <w:t>ՈՒսուցիչ</w:t>
      </w:r>
      <w:proofErr w:type="spellEnd"/>
      <w:r w:rsidRPr="000E31B2">
        <w:rPr>
          <w:rFonts w:ascii="Arial" w:hAnsi="Arial" w:cs="Arial"/>
          <w:b/>
          <w:bCs/>
          <w:lang w:val="hy-AM"/>
        </w:rPr>
        <w:t>՝</w:t>
      </w:r>
      <w:r w:rsidRPr="000E31B2">
        <w:rPr>
          <w:rFonts w:ascii="Arial" w:hAnsi="Arial" w:cs="Arial"/>
          <w:b/>
          <w:bCs/>
        </w:rPr>
        <w:t xml:space="preserve">  </w:t>
      </w:r>
      <w:r w:rsidRPr="000E31B2">
        <w:rPr>
          <w:rFonts w:ascii="Arial" w:hAnsi="Arial" w:cs="Arial"/>
          <w:b/>
          <w:bCs/>
        </w:rPr>
        <w:tab/>
      </w:r>
      <w:r w:rsidRPr="000E31B2">
        <w:rPr>
          <w:rFonts w:ascii="Arial" w:hAnsi="Arial" w:cs="Arial"/>
          <w:b/>
          <w:bCs/>
        </w:rPr>
        <w:tab/>
      </w:r>
      <w:r w:rsidRPr="000E31B2">
        <w:rPr>
          <w:rFonts w:ascii="Arial" w:hAnsi="Arial" w:cs="Arial"/>
          <w:b/>
          <w:bCs/>
        </w:rPr>
        <w:tab/>
      </w:r>
      <w:r w:rsidRPr="000E31B2">
        <w:rPr>
          <w:rFonts w:ascii="Arial" w:hAnsi="Arial" w:cs="Arial"/>
          <w:b/>
          <w:bCs/>
        </w:rPr>
        <w:tab/>
      </w:r>
      <w:r w:rsidRPr="000E31B2">
        <w:rPr>
          <w:rFonts w:ascii="Arial" w:hAnsi="Arial" w:cs="Arial"/>
          <w:lang w:val="hy-AM"/>
        </w:rPr>
        <w:t>—————————————————</w:t>
      </w:r>
    </w:p>
    <w:p w14:paraId="3948F7B2" w14:textId="77777777" w:rsidR="00522E36" w:rsidRPr="000E31B2" w:rsidRDefault="00522E36" w:rsidP="00522E36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0E31B2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0E31B2">
        <w:rPr>
          <w:rFonts w:ascii="Arial" w:eastAsia="Arial" w:hAnsi="Arial" w:cs="Arial"/>
          <w:b/>
          <w:bCs/>
          <w:color w:val="000000" w:themeColor="text1"/>
        </w:rPr>
        <w:tab/>
      </w:r>
      <w:r w:rsidRPr="000E31B2">
        <w:rPr>
          <w:rFonts w:ascii="Arial" w:eastAsia="Arial" w:hAnsi="Arial" w:cs="Arial"/>
          <w:b/>
          <w:bCs/>
          <w:color w:val="000000" w:themeColor="text1"/>
        </w:rPr>
        <w:tab/>
      </w:r>
      <w:r w:rsidRPr="000E31B2">
        <w:rPr>
          <w:rFonts w:ascii="Arial" w:eastAsia="Arial" w:hAnsi="Arial" w:cs="Arial"/>
          <w:b/>
          <w:bCs/>
          <w:color w:val="000000" w:themeColor="text1"/>
        </w:rPr>
        <w:tab/>
      </w:r>
      <w:r w:rsidRPr="000E31B2">
        <w:rPr>
          <w:rFonts w:ascii="Arial" w:eastAsia="Arial" w:hAnsi="Arial" w:cs="Arial"/>
          <w:b/>
          <w:bCs/>
          <w:color w:val="000000" w:themeColor="text1"/>
        </w:rPr>
        <w:tab/>
      </w:r>
      <w:r w:rsidRPr="000E31B2">
        <w:rPr>
          <w:rFonts w:ascii="Arial" w:hAnsi="Arial" w:cs="Arial"/>
          <w:b/>
          <w:bCs/>
          <w:color w:val="000000" w:themeColor="text1"/>
          <w:lang w:val="hy-AM"/>
        </w:rPr>
        <w:t>«Գրականություն 7», Դավիթ Գասպարյան</w:t>
      </w:r>
    </w:p>
    <w:p w14:paraId="3F534C38" w14:textId="77777777" w:rsidR="00522E36" w:rsidRPr="000E31B2" w:rsidRDefault="00522E36" w:rsidP="00522E36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0E31B2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0E31B2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0E31B2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0E31B2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0E31B2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0E31B2">
        <w:rPr>
          <w:rFonts w:ascii="MS Gothic" w:eastAsia="MS Gothic" w:hAnsi="MS Gothic" w:cs="MS Gothic" w:hint="eastAsia"/>
          <w:b/>
          <w:bCs/>
          <w:color w:val="000000" w:themeColor="text1"/>
          <w:lang w:val="hy-AM"/>
        </w:rPr>
        <w:t>․</w:t>
      </w:r>
      <w:r w:rsidRPr="000E31B2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77D4187D" w14:textId="77777777" w:rsidR="00522E36" w:rsidRPr="000E31B2" w:rsidRDefault="00522E36">
      <w:pPr>
        <w:pStyle w:val="BodyB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458B77EA" w14:textId="12A24F97" w:rsidR="00396500" w:rsidRPr="000E31B2" w:rsidRDefault="00F115D3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proofErr w:type="spellStart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Կրկնություն</w:t>
      </w:r>
      <w:proofErr w:type="spellEnd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- </w:t>
      </w:r>
      <w:proofErr w:type="spellStart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Գիտելիքի</w:t>
      </w:r>
      <w:proofErr w:type="spellEnd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ստուգում</w:t>
      </w:r>
      <w:bookmarkEnd w:id="0"/>
      <w:proofErr w:type="spellEnd"/>
    </w:p>
    <w:p w14:paraId="12841524" w14:textId="77777777" w:rsidR="00396500" w:rsidRPr="000E31B2" w:rsidRDefault="00396500">
      <w:pPr>
        <w:pStyle w:val="BodyB"/>
        <w:rPr>
          <w:rStyle w:val="Hyperlink0"/>
          <w:sz w:val="28"/>
          <w:szCs w:val="28"/>
        </w:rPr>
      </w:pPr>
    </w:p>
    <w:p w14:paraId="702BC457" w14:textId="341104CF" w:rsidR="00396500" w:rsidRPr="000E31B2" w:rsidRDefault="00F115D3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արտահայտությունների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բացատրությունները</w:t>
      </w:r>
      <w:proofErr w:type="spellEnd"/>
      <w:r w:rsidR="00685D91" w:rsidRPr="000E31B2">
        <w:rPr>
          <w:rFonts w:ascii="MS Gothic" w:eastAsia="MS Gothic" w:hAnsi="MS Gothic" w:cs="MS Gothic" w:hint="eastAsia"/>
          <w:b/>
          <w:bCs/>
          <w:sz w:val="28"/>
          <w:szCs w:val="28"/>
        </w:rPr>
        <w:t>․</w:t>
      </w:r>
    </w:p>
    <w:p w14:paraId="5A183BA2" w14:textId="77777777" w:rsidR="00396500" w:rsidRPr="000E31B2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6EB4A3C5" w14:textId="37D9A0CB" w:rsidR="00396500" w:rsidRPr="000E31B2" w:rsidRDefault="00F115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</w:rPr>
        <w:t>դարդ</w:t>
      </w:r>
      <w:proofErr w:type="spellEnd"/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  <w:t xml:space="preserve">         </w:t>
      </w:r>
      <w:r w:rsidR="003C1501"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2FBA851" w14:textId="32FA69DB" w:rsidR="00396500" w:rsidRPr="000E31B2" w:rsidRDefault="00F115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</w:rPr>
        <w:t>ընդարձակ</w:t>
      </w:r>
      <w:proofErr w:type="spellEnd"/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B74E6B2" w14:textId="3B1FC8A6" w:rsidR="00396500" w:rsidRPr="000E31B2" w:rsidRDefault="00F115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համբարձվել</w:t>
      </w:r>
      <w:proofErr w:type="spellEnd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3EC30824" w14:textId="2E2F1EE3" w:rsidR="00396500" w:rsidRPr="000E31B2" w:rsidRDefault="00522E3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օրդուներ</w:t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0C537FE8" w14:textId="07F3A73B" w:rsidR="00522E36" w:rsidRPr="000E31B2" w:rsidRDefault="00522E36" w:rsidP="00522E3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անհատնում</w:t>
      </w:r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 xml:space="preserve">  </w:t>
      </w:r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7A5EABC3" w14:textId="7EE15970" w:rsidR="00522E36" w:rsidRPr="000E31B2" w:rsidRDefault="00522E36" w:rsidP="00522E3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սոսկահար</w:t>
      </w:r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CF058CB" w14:textId="6F7C56F9" w:rsidR="00522E36" w:rsidRPr="000E31B2" w:rsidRDefault="00522E36" w:rsidP="00522E3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երկնել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4B8B2E73" w14:textId="04E59A31" w:rsidR="00522E36" w:rsidRPr="000E31B2" w:rsidRDefault="00522E36" w:rsidP="00522E36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մնաս բարյավ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3114F6F9" w14:textId="77777777" w:rsidR="00522E36" w:rsidRPr="000E31B2" w:rsidRDefault="00522E36" w:rsidP="00522E36">
      <w:pPr>
        <w:pStyle w:val="BodyB"/>
        <w:spacing w:line="360" w:lineRule="auto"/>
        <w:ind w:left="1389"/>
        <w:rPr>
          <w:rFonts w:ascii="Arial" w:hAnsi="Arial" w:cs="Arial"/>
          <w:sz w:val="28"/>
          <w:szCs w:val="28"/>
        </w:rPr>
      </w:pPr>
    </w:p>
    <w:p w14:paraId="5B1C1FDF" w14:textId="77777777" w:rsidR="00396500" w:rsidRPr="000E31B2" w:rsidRDefault="00F115D3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հոմանիշները</w:t>
      </w:r>
      <w:proofErr w:type="spellEnd"/>
      <w:r w:rsidRPr="000E31B2">
        <w:rPr>
          <w:rFonts w:ascii="MS Gothic" w:eastAsia="MS Gothic" w:hAnsi="MS Gothic" w:cs="MS Gothic" w:hint="eastAsia"/>
          <w:b/>
          <w:bCs/>
          <w:sz w:val="28"/>
          <w:szCs w:val="28"/>
        </w:rPr>
        <w:t>․</w:t>
      </w:r>
    </w:p>
    <w:p w14:paraId="60FFA333" w14:textId="77777777" w:rsidR="00396500" w:rsidRPr="000E31B2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4A24B8AA" w14:textId="77777777" w:rsidR="00396500" w:rsidRPr="000E31B2" w:rsidRDefault="00F115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կոծկել</w:t>
      </w:r>
      <w:proofErr w:type="spellEnd"/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7DCD2320" w14:textId="730E4316" w:rsidR="00396500" w:rsidRPr="000E31B2" w:rsidRDefault="00F115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հղկել</w:t>
      </w:r>
      <w:proofErr w:type="spellEnd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     </w:t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————————</w:t>
      </w:r>
    </w:p>
    <w:p w14:paraId="41C98CDE" w14:textId="327F1C7A" w:rsidR="00396500" w:rsidRPr="000E31B2" w:rsidRDefault="00F115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ողջ</w:t>
      </w:r>
      <w:proofErr w:type="spellEnd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     </w:t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C2DFF6E" w14:textId="517444A5" w:rsidR="00396500" w:rsidRPr="000E31B2" w:rsidRDefault="00F115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</w:rPr>
        <w:t>սարսուռ</w:t>
      </w:r>
      <w:proofErr w:type="spellEnd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4EF92C7A" w14:textId="43B5A553" w:rsidR="00522E36" w:rsidRPr="000E31B2" w:rsidRDefault="00522E36" w:rsidP="00522E3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ջարդված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  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482C2162" w14:textId="69AA655E" w:rsidR="00522E36" w:rsidRPr="000E31B2" w:rsidRDefault="00522E36" w:rsidP="00522E3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տխուր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3BAD168C" w14:textId="77777777" w:rsidR="00396500" w:rsidRPr="000E31B2" w:rsidRDefault="00396500">
      <w:pPr>
        <w:pStyle w:val="BodyB"/>
        <w:spacing w:line="360" w:lineRule="auto"/>
        <w:rPr>
          <w:rStyle w:val="Hyperlink0"/>
          <w:b/>
          <w:bCs/>
          <w:sz w:val="28"/>
          <w:szCs w:val="28"/>
        </w:rPr>
      </w:pPr>
    </w:p>
    <w:p w14:paraId="7A46CECD" w14:textId="0BF24375" w:rsidR="00396500" w:rsidRPr="000E31B2" w:rsidRDefault="00F115D3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</w:rPr>
        <w:t>հականիշները</w:t>
      </w:r>
      <w:proofErr w:type="spellEnd"/>
      <w:r w:rsidR="00685D91" w:rsidRPr="000E31B2">
        <w:rPr>
          <w:rFonts w:ascii="MS Gothic" w:eastAsia="MS Gothic" w:hAnsi="MS Gothic" w:cs="MS Gothic" w:hint="eastAsia"/>
          <w:b/>
          <w:bCs/>
          <w:sz w:val="28"/>
          <w:szCs w:val="28"/>
        </w:rPr>
        <w:t>․</w:t>
      </w:r>
    </w:p>
    <w:p w14:paraId="0978756E" w14:textId="77777777" w:rsidR="00396500" w:rsidRPr="000E31B2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6D3DA040" w14:textId="77777777" w:rsidR="00396500" w:rsidRPr="000E31B2" w:rsidRDefault="00F115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համարձակ</w:t>
      </w:r>
      <w:proofErr w:type="spellEnd"/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7039A64B" w14:textId="39F775C7" w:rsidR="00396500" w:rsidRPr="000E31B2" w:rsidRDefault="00522E3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սուգ</w:t>
      </w:r>
      <w:r w:rsidR="00F115D3" w:rsidRPr="000E31B2">
        <w:rPr>
          <w:rStyle w:val="NoneA"/>
          <w:rFonts w:ascii="Arial" w:hAnsi="Arial" w:cs="Arial"/>
          <w:sz w:val="28"/>
          <w:szCs w:val="28"/>
        </w:rPr>
        <w:t xml:space="preserve">     </w:t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EAD6C93" w14:textId="2F766755" w:rsidR="00396500" w:rsidRPr="000E31B2" w:rsidRDefault="00522E3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lastRenderedPageBreak/>
        <w:t>դժվար</w:t>
      </w:r>
      <w:r w:rsidR="00F115D3" w:rsidRPr="000E31B2">
        <w:rPr>
          <w:rStyle w:val="NoneA"/>
          <w:rFonts w:ascii="Arial" w:hAnsi="Arial" w:cs="Arial"/>
          <w:sz w:val="28"/>
          <w:szCs w:val="28"/>
        </w:rPr>
        <w:t xml:space="preserve">              </w:t>
      </w:r>
      <w:r w:rsidR="003C1501" w:rsidRPr="000E31B2">
        <w:rPr>
          <w:rStyle w:val="NoneA"/>
          <w:rFonts w:ascii="Arial" w:hAnsi="Arial" w:cs="Arial"/>
          <w:sz w:val="28"/>
          <w:szCs w:val="28"/>
        </w:rPr>
        <w:tab/>
      </w:r>
      <w:r w:rsidR="00F115D3" w:rsidRPr="000E31B2">
        <w:rPr>
          <w:rStyle w:val="NoneA"/>
          <w:rFonts w:ascii="Arial" w:hAnsi="Arial" w:cs="Arial"/>
          <w:sz w:val="28"/>
          <w:szCs w:val="28"/>
        </w:rPr>
        <w:t xml:space="preserve"> </w:t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E2B41CF" w14:textId="6FBEE20C" w:rsidR="00396500" w:rsidRPr="000E31B2" w:rsidRDefault="00522E3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առավոտ</w:t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 </w:t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————————</w:t>
      </w:r>
    </w:p>
    <w:p w14:paraId="2C886629" w14:textId="1017B86F" w:rsidR="00396500" w:rsidRPr="000E31B2" w:rsidRDefault="00522E3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կասկած</w:t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      </w:t>
      </w:r>
      <w:r w:rsidR="003C1501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115D3"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CF40443" w14:textId="00E7BD49" w:rsidR="00522E36" w:rsidRPr="000E31B2" w:rsidRDefault="00522E36" w:rsidP="00522E36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պայծառ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07C40312" w14:textId="77777777" w:rsidR="00396500" w:rsidRPr="000E31B2" w:rsidRDefault="00396500">
      <w:pPr>
        <w:pStyle w:val="BodyB"/>
        <w:rPr>
          <w:rStyle w:val="Hyperlink0"/>
          <w:sz w:val="28"/>
          <w:szCs w:val="28"/>
        </w:rPr>
      </w:pPr>
    </w:p>
    <w:p w14:paraId="05B68AA8" w14:textId="77777777" w:rsidR="00396500" w:rsidRPr="000E31B2" w:rsidRDefault="00F115D3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bookmarkStart w:id="1" w:name="_Hlk119098007"/>
      <w:proofErr w:type="spellStart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Նոր</w:t>
      </w:r>
      <w:proofErr w:type="spellEnd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դաս</w:t>
      </w:r>
      <w:proofErr w:type="spellEnd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։ </w:t>
      </w:r>
    </w:p>
    <w:p w14:paraId="46F1FC96" w14:textId="77777777" w:rsidR="00396500" w:rsidRPr="000E31B2" w:rsidRDefault="00F115D3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proofErr w:type="spellStart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Բառագիտություն</w:t>
      </w:r>
      <w:proofErr w:type="spellEnd"/>
      <w:r w:rsidRPr="000E31B2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։  </w:t>
      </w:r>
    </w:p>
    <w:p w14:paraId="2FF7ED50" w14:textId="77777777" w:rsidR="00C33C37" w:rsidRPr="000E31B2" w:rsidRDefault="00F115D3">
      <w:pPr>
        <w:pStyle w:val="BodyB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sectPr w:rsidR="00C33C37" w:rsidRPr="000E31B2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</w:t>
      </w:r>
      <w:r w:rsidRPr="000E31B2">
        <w:rPr>
          <w:rFonts w:ascii="Arial" w:hAnsi="Arial" w:cs="Arial"/>
          <w:b/>
          <w:bCs/>
          <w:sz w:val="28"/>
          <w:szCs w:val="28"/>
        </w:rPr>
        <w:t>ռերի</w:t>
      </w:r>
      <w:proofErr w:type="spellEnd"/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0E31B2">
        <w:rPr>
          <w:rFonts w:ascii="Arial" w:hAnsi="Arial" w:cs="Arial"/>
          <w:b/>
          <w:bCs/>
          <w:sz w:val="28"/>
          <w:szCs w:val="28"/>
        </w:rPr>
        <w:t>և</w:t>
      </w:r>
      <w:r w:rsidRPr="000E31B2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արտահայտությունների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</w:p>
    <w:p w14:paraId="4C73F11D" w14:textId="621186A9" w:rsidR="00396500" w:rsidRPr="000E31B2" w:rsidRDefault="00685D91">
      <w:pPr>
        <w:pStyle w:val="BodyB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Ն</w:t>
      </w:r>
      <w:r w:rsidR="00F115D3"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շանակությունները</w:t>
      </w:r>
      <w:bookmarkEnd w:id="1"/>
      <w:proofErr w:type="spellEnd"/>
      <w:r w:rsidRPr="000E31B2">
        <w:rPr>
          <w:rFonts w:ascii="MS Gothic" w:eastAsia="MS Gothic" w:hAnsi="MS Gothic" w:cs="MS Gothic" w:hint="eastAsia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16F5D196" w14:textId="77777777" w:rsidR="00396500" w:rsidRPr="000E31B2" w:rsidRDefault="00396500">
      <w:pPr>
        <w:pStyle w:val="BodyB"/>
        <w:ind w:left="720"/>
        <w:rPr>
          <w:rFonts w:ascii="Arial" w:eastAsia="Arial" w:hAnsi="Arial" w:cs="Arial"/>
          <w:b/>
          <w:bCs/>
          <w:sz w:val="28"/>
          <w:szCs w:val="28"/>
        </w:rPr>
      </w:pPr>
    </w:p>
    <w:p w14:paraId="5266FD2A" w14:textId="77777777" w:rsidR="003C1501" w:rsidRPr="000E31B2" w:rsidRDefault="003C1501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sectPr w:rsidR="003C1501" w:rsidRPr="000E31B2" w:rsidSect="00C33C3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48B2DE1" w14:textId="77777777" w:rsidR="00C33C37" w:rsidRPr="000E31B2" w:rsidRDefault="00C33C37" w:rsidP="00C33C37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</w:rPr>
        <w:t>խոհել</w:t>
      </w:r>
      <w:proofErr w:type="spellEnd"/>
      <w:r w:rsidRPr="000E31B2">
        <w:rPr>
          <w:rStyle w:val="NoneA"/>
          <w:rFonts w:ascii="Arial" w:hAnsi="Arial" w:cs="Arial"/>
          <w:sz w:val="28"/>
          <w:szCs w:val="28"/>
        </w:rPr>
        <w:t xml:space="preserve"> – </w:t>
      </w:r>
      <w:proofErr w:type="spellStart"/>
      <w:r w:rsidRPr="000E31B2">
        <w:rPr>
          <w:rFonts w:ascii="Arial" w:hAnsi="Arial" w:cs="Arial"/>
          <w:sz w:val="28"/>
          <w:szCs w:val="28"/>
        </w:rPr>
        <w:t>մտածել</w:t>
      </w:r>
      <w:proofErr w:type="spellEnd"/>
    </w:p>
    <w:p w14:paraId="7A6BF524" w14:textId="77777777" w:rsidR="00C33C37" w:rsidRPr="000E31B2" w:rsidRDefault="00C33C37" w:rsidP="00C33C37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</w:rPr>
        <w:t>գիտենալ</w:t>
      </w:r>
      <w:proofErr w:type="spellEnd"/>
      <w:r w:rsidRPr="000E31B2">
        <w:rPr>
          <w:rStyle w:val="NoneA"/>
          <w:rFonts w:ascii="Arial" w:hAnsi="Arial" w:cs="Arial"/>
          <w:sz w:val="28"/>
          <w:szCs w:val="28"/>
        </w:rPr>
        <w:t xml:space="preserve"> – </w:t>
      </w:r>
      <w:proofErr w:type="spellStart"/>
      <w:r w:rsidRPr="000E31B2">
        <w:rPr>
          <w:rFonts w:ascii="Arial" w:hAnsi="Arial" w:cs="Arial"/>
          <w:sz w:val="28"/>
          <w:szCs w:val="28"/>
        </w:rPr>
        <w:t>իմանա</w:t>
      </w:r>
      <w:proofErr w:type="spellEnd"/>
      <w:r w:rsidRPr="000E31B2">
        <w:rPr>
          <w:rFonts w:ascii="Arial" w:hAnsi="Arial" w:cs="Arial"/>
          <w:sz w:val="28"/>
          <w:szCs w:val="28"/>
          <w:lang w:val="hy-AM"/>
        </w:rPr>
        <w:t>լ</w:t>
      </w:r>
    </w:p>
    <w:p w14:paraId="1AA84F35" w14:textId="77777777" w:rsidR="00C33C37" w:rsidRPr="000E31B2" w:rsidRDefault="00C33C37" w:rsidP="00C33C37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անուշ երազ – այստեղ՝ հաճելի</w:t>
      </w:r>
    </w:p>
    <w:p w14:paraId="45F351BC" w14:textId="77777777" w:rsidR="00C33C37" w:rsidRPr="000E31B2" w:rsidRDefault="00C33C37" w:rsidP="00C33C37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արշալույս – լուսաբաց</w:t>
      </w:r>
    </w:p>
    <w:p w14:paraId="22937CF4" w14:textId="77777777" w:rsidR="00C33C37" w:rsidRPr="000E31B2" w:rsidRDefault="00C33C37" w:rsidP="00C33C37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հինավուրց – հին</w:t>
      </w:r>
    </w:p>
    <w:p w14:paraId="0F2D6673" w14:textId="77777777" w:rsidR="00C33C37" w:rsidRPr="000E31B2" w:rsidRDefault="00C33C37" w:rsidP="00C33C37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երթիկ – հնում՝ խրճիթի տանիքին ծխնելույզի համար բացված անցք</w:t>
      </w:r>
    </w:p>
    <w:p w14:paraId="540B15AA" w14:textId="77777777" w:rsidR="003C1501" w:rsidRPr="000E31B2" w:rsidRDefault="003C1501">
      <w:pPr>
        <w:pStyle w:val="BodyB"/>
        <w:rPr>
          <w:rStyle w:val="Hyperlink0"/>
          <w:sz w:val="28"/>
          <w:szCs w:val="28"/>
        </w:rPr>
        <w:sectPr w:rsidR="003C1501" w:rsidRPr="000E31B2" w:rsidSect="00C33C3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3BA2325" w14:textId="77777777" w:rsidR="00396500" w:rsidRPr="000E31B2" w:rsidRDefault="00396500">
      <w:pPr>
        <w:pStyle w:val="BodyB"/>
        <w:rPr>
          <w:rStyle w:val="Hyperlink0"/>
          <w:sz w:val="28"/>
          <w:szCs w:val="28"/>
        </w:rPr>
      </w:pPr>
    </w:p>
    <w:p w14:paraId="56E31E27" w14:textId="3080B7C4" w:rsidR="00396500" w:rsidRPr="000E31B2" w:rsidRDefault="00F115D3">
      <w:pPr>
        <w:pStyle w:val="BodyB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հոմանիշները</w:t>
      </w:r>
      <w:proofErr w:type="spellEnd"/>
      <w:r w:rsidR="00685D91" w:rsidRPr="000E31B2">
        <w:rPr>
          <w:rFonts w:ascii="MS Gothic" w:eastAsia="MS Gothic" w:hAnsi="MS Gothic" w:cs="MS Gothic" w:hint="eastAsia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664195BE" w14:textId="77777777" w:rsidR="003C1501" w:rsidRPr="000E31B2" w:rsidRDefault="003C1501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sectPr w:rsidR="003C1501" w:rsidRPr="000E31B2" w:rsidSect="00C33C3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2" w:name="_Hlk116601802"/>
    </w:p>
    <w:bookmarkEnd w:id="2"/>
    <w:p w14:paraId="15EC882F" w14:textId="77777777" w:rsidR="00C33C37" w:rsidRPr="000E31B2" w:rsidRDefault="00C33C37" w:rsidP="00C33C37">
      <w:pPr>
        <w:pStyle w:val="BodyB"/>
        <w:numPr>
          <w:ilvl w:val="1"/>
          <w:numId w:val="12"/>
        </w:numPr>
        <w:rPr>
          <w:rFonts w:ascii="Arial" w:eastAsia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Նորոգել – վերակառուցել</w:t>
      </w:r>
    </w:p>
    <w:p w14:paraId="2E313743" w14:textId="77777777" w:rsidR="00C33C37" w:rsidRPr="000E31B2" w:rsidRDefault="00C33C37" w:rsidP="00C33C37">
      <w:pPr>
        <w:pStyle w:val="BodyB"/>
        <w:numPr>
          <w:ilvl w:val="1"/>
          <w:numId w:val="12"/>
        </w:numPr>
        <w:rPr>
          <w:rFonts w:ascii="Arial" w:eastAsia="Arial" w:hAnsi="Arial" w:cs="Arial"/>
          <w:sz w:val="28"/>
          <w:szCs w:val="28"/>
        </w:rPr>
      </w:pPr>
      <w:r w:rsidRPr="000E31B2">
        <w:rPr>
          <w:rFonts w:ascii="Arial" w:eastAsia="Arial" w:hAnsi="Arial" w:cs="Arial"/>
          <w:sz w:val="28"/>
          <w:szCs w:val="28"/>
          <w:lang w:val="hy-AM"/>
        </w:rPr>
        <w:t>Շող - ճառագայթ</w:t>
      </w:r>
    </w:p>
    <w:p w14:paraId="3121C40E" w14:textId="77777777" w:rsidR="00C33C37" w:rsidRPr="000E31B2" w:rsidRDefault="00C33C37" w:rsidP="00C33C37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Քաղցր - անուշ</w:t>
      </w:r>
    </w:p>
    <w:p w14:paraId="776B2832" w14:textId="77777777" w:rsidR="00C33C37" w:rsidRPr="000E31B2" w:rsidRDefault="00C33C37" w:rsidP="00C33C37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Պայծառ - լուսավոր</w:t>
      </w:r>
    </w:p>
    <w:p w14:paraId="7D1A9461" w14:textId="77777777" w:rsidR="003C1501" w:rsidRPr="000E31B2" w:rsidRDefault="003C1501">
      <w:pPr>
        <w:pStyle w:val="BodyB"/>
        <w:rPr>
          <w:rStyle w:val="Hyperlink0"/>
          <w:sz w:val="28"/>
          <w:szCs w:val="28"/>
        </w:rPr>
        <w:sectPr w:rsidR="003C1501" w:rsidRPr="000E31B2" w:rsidSect="00C33C3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26067037" w14:textId="77777777" w:rsidR="00C33C37" w:rsidRPr="000E31B2" w:rsidRDefault="00C33C37" w:rsidP="00C33C37">
      <w:pPr>
        <w:pStyle w:val="BodyB"/>
        <w:ind w:left="625"/>
        <w:rPr>
          <w:rFonts w:ascii="Arial" w:hAnsi="Arial" w:cs="Arial"/>
          <w:b/>
          <w:bCs/>
          <w:sz w:val="28"/>
          <w:szCs w:val="28"/>
        </w:rPr>
      </w:pPr>
    </w:p>
    <w:p w14:paraId="672F648D" w14:textId="5567DFCE" w:rsidR="00396500" w:rsidRPr="000E31B2" w:rsidRDefault="00F115D3">
      <w:pPr>
        <w:pStyle w:val="BodyB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հականիշները</w:t>
      </w:r>
      <w:proofErr w:type="spellEnd"/>
      <w:r w:rsidR="00685D91" w:rsidRPr="000E31B2">
        <w:rPr>
          <w:rFonts w:ascii="MS Gothic" w:eastAsia="MS Gothic" w:hAnsi="MS Gothic" w:cs="MS Gothic" w:hint="eastAsia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2031762D" w14:textId="77777777" w:rsidR="00396500" w:rsidRPr="000E31B2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16C7763E" w14:textId="77777777" w:rsidR="003C1501" w:rsidRPr="000E31B2" w:rsidRDefault="003C1501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  <w:sectPr w:rsidR="003C1501" w:rsidRPr="000E31B2" w:rsidSect="00C33C3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3" w:name="_Hlk116601826"/>
    </w:p>
    <w:bookmarkEnd w:id="3"/>
    <w:p w14:paraId="4FFA7B41" w14:textId="77777777" w:rsidR="00C33C37" w:rsidRPr="000E31B2" w:rsidRDefault="00C33C37" w:rsidP="00C33C37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Գիշեր - ցերեկ</w:t>
      </w:r>
    </w:p>
    <w:p w14:paraId="575745C7" w14:textId="77777777" w:rsidR="00C33C37" w:rsidRPr="000E31B2" w:rsidRDefault="00C33C37" w:rsidP="00C33C37">
      <w:pPr>
        <w:pStyle w:val="BodyB"/>
        <w:rPr>
          <w:rStyle w:val="NoneA"/>
          <w:rFonts w:ascii="Arial" w:hAnsi="Arial" w:cs="Arial"/>
          <w:sz w:val="28"/>
          <w:szCs w:val="28"/>
        </w:rPr>
        <w:sectPr w:rsidR="00C33C37" w:rsidRPr="000E31B2" w:rsidSect="00C33C37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4A1CC2FA" w14:textId="77777777" w:rsidR="00C33C37" w:rsidRPr="000E31B2" w:rsidRDefault="00C33C37" w:rsidP="00C33C37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Երազ – իրականություն</w:t>
      </w:r>
    </w:p>
    <w:p w14:paraId="4C70C8F0" w14:textId="77777777" w:rsidR="00C33C37" w:rsidRPr="000E31B2" w:rsidRDefault="00C33C37" w:rsidP="00C33C37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Հայրենի - օտար</w:t>
      </w:r>
    </w:p>
    <w:p w14:paraId="1DD96A0B" w14:textId="77777777" w:rsidR="00C33C37" w:rsidRPr="000E31B2" w:rsidRDefault="00C33C37" w:rsidP="00C33C37">
      <w:pPr>
        <w:pStyle w:val="BodyB"/>
        <w:numPr>
          <w:ilvl w:val="1"/>
          <w:numId w:val="13"/>
        </w:numPr>
        <w:rPr>
          <w:rStyle w:val="Hyperlink0"/>
          <w:sz w:val="28"/>
          <w:szCs w:val="28"/>
        </w:rPr>
      </w:pPr>
      <w:r w:rsidRPr="000E31B2">
        <w:rPr>
          <w:rFonts w:ascii="Arial" w:hAnsi="Arial" w:cs="Arial"/>
          <w:sz w:val="28"/>
          <w:szCs w:val="28"/>
          <w:lang w:val="hy-AM"/>
        </w:rPr>
        <w:t>Քաղցր - թթու</w:t>
      </w:r>
    </w:p>
    <w:p w14:paraId="7D0FE091" w14:textId="77777777" w:rsidR="003C1501" w:rsidRPr="000E31B2" w:rsidRDefault="003C1501">
      <w:pPr>
        <w:pStyle w:val="BodyB"/>
        <w:rPr>
          <w:rStyle w:val="Hyperlink0"/>
          <w:sz w:val="28"/>
          <w:szCs w:val="28"/>
        </w:rPr>
        <w:sectPr w:rsidR="003C1501" w:rsidRPr="000E31B2" w:rsidSect="00C33C3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2C809170" w14:textId="77777777" w:rsidR="00396500" w:rsidRPr="000E31B2" w:rsidRDefault="00396500">
      <w:pPr>
        <w:pStyle w:val="BodyB"/>
        <w:rPr>
          <w:rStyle w:val="Hyperlink0"/>
          <w:sz w:val="28"/>
          <w:szCs w:val="28"/>
        </w:rPr>
      </w:pPr>
    </w:p>
    <w:p w14:paraId="5B583394" w14:textId="5E5006C7" w:rsidR="00396500" w:rsidRPr="000E31B2" w:rsidRDefault="00F115D3" w:rsidP="003C1501">
      <w:pPr>
        <w:pStyle w:val="BodyB"/>
        <w:spacing w:line="360" w:lineRule="auto"/>
        <w:rPr>
          <w:rStyle w:val="Hyperlink0"/>
          <w:sz w:val="28"/>
          <w:szCs w:val="28"/>
        </w:rPr>
      </w:pPr>
      <w:bookmarkStart w:id="4" w:name="_Hlk113569202"/>
      <w:proofErr w:type="spellStart"/>
      <w:r w:rsidRPr="000E31B2">
        <w:rPr>
          <w:rFonts w:ascii="Arial" w:hAnsi="Arial" w:cs="Arial"/>
          <w:b/>
          <w:bCs/>
          <w:color w:val="FF2600"/>
          <w:sz w:val="28"/>
          <w:szCs w:val="28"/>
          <w:u w:color="FF0000"/>
        </w:rPr>
        <w:t>Գրականություն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FF0000"/>
        </w:rPr>
        <w:t xml:space="preserve"> -</w:t>
      </w:r>
      <w:bookmarkEnd w:id="4"/>
      <w:r w:rsidRPr="000E31B2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r w:rsidRPr="000E31B2">
        <w:rPr>
          <w:rFonts w:ascii="Arial" w:hAnsi="Arial" w:cs="Arial"/>
          <w:sz w:val="28"/>
          <w:szCs w:val="28"/>
          <w:u w:color="FF0000"/>
        </w:rPr>
        <w:t xml:space="preserve"> «</w:t>
      </w:r>
      <w:proofErr w:type="spellStart"/>
      <w:r w:rsidRPr="000E31B2">
        <w:rPr>
          <w:rFonts w:ascii="Arial" w:hAnsi="Arial" w:cs="Arial"/>
          <w:sz w:val="28"/>
          <w:szCs w:val="28"/>
          <w:u w:color="FF0000"/>
        </w:rPr>
        <w:t>Հայրենի</w:t>
      </w:r>
      <w:proofErr w:type="spellEnd"/>
      <w:r w:rsidRPr="000E31B2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u w:color="FF0000"/>
        </w:rPr>
        <w:t>տուն</w:t>
      </w:r>
      <w:proofErr w:type="spellEnd"/>
      <w:r w:rsidRPr="000E31B2">
        <w:rPr>
          <w:rFonts w:ascii="Arial" w:hAnsi="Arial" w:cs="Arial"/>
          <w:sz w:val="28"/>
          <w:szCs w:val="28"/>
          <w:u w:color="FF0000"/>
        </w:rPr>
        <w:t xml:space="preserve">» </w:t>
      </w:r>
      <w:proofErr w:type="spellStart"/>
      <w:r w:rsidRPr="000E31B2">
        <w:rPr>
          <w:rFonts w:ascii="Arial" w:hAnsi="Arial" w:cs="Arial"/>
          <w:sz w:val="28"/>
          <w:szCs w:val="28"/>
          <w:u w:color="FF0000"/>
        </w:rPr>
        <w:t>Նաիրի</w:t>
      </w:r>
      <w:proofErr w:type="spellEnd"/>
      <w:r w:rsidRPr="000E31B2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u w:color="FF0000"/>
        </w:rPr>
        <w:t>Զարյան</w:t>
      </w:r>
      <w:proofErr w:type="spellEnd"/>
      <w:r w:rsidRPr="000E31B2">
        <w:rPr>
          <w:rStyle w:val="Hyperlink0"/>
          <w:sz w:val="28"/>
          <w:szCs w:val="28"/>
        </w:rPr>
        <w:t xml:space="preserve"> </w:t>
      </w:r>
    </w:p>
    <w:p w14:paraId="61BF8FF4" w14:textId="77777777" w:rsidR="00396500" w:rsidRPr="000E31B2" w:rsidRDefault="00396500" w:rsidP="003C1501">
      <w:pPr>
        <w:pStyle w:val="BodyB"/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0D025FA8" w14:textId="77777777" w:rsidR="00396500" w:rsidRPr="000E31B2" w:rsidRDefault="00F115D3" w:rsidP="003C150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</w:pPr>
      <w:r w:rsidRPr="000E31B2">
        <w:rPr>
          <w:rStyle w:val="Link"/>
          <w:rFonts w:ascii="Arial" w:hAnsi="Arial" w:cs="Arial"/>
          <w:b/>
          <w:bCs/>
          <w:sz w:val="28"/>
          <w:szCs w:val="28"/>
          <w:shd w:val="clear" w:color="auto" w:fill="FFFFFF"/>
        </w:rPr>
        <w:t>ՀԱՅՐԵՆԻ ՏՈՒՆ</w:t>
      </w:r>
    </w:p>
    <w:p w14:paraId="2F1C659B" w14:textId="77777777" w:rsidR="00396500" w:rsidRPr="000E31B2" w:rsidRDefault="00396500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F72C046" w14:textId="3C64C689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Այս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գիշեր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տեսա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անուշ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երազ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 </w:t>
      </w:r>
    </w:p>
    <w:p w14:paraId="20473CE3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իմ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հայրենի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տունն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նորոգում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</w:p>
    <w:p w14:paraId="67F782E4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Մանկության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երկինքն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բացվել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վրաս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</w:p>
    <w:p w14:paraId="1D654809" w14:textId="012143C6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Եվ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արշալույսներ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կային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իմ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հոգում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։  </w:t>
      </w:r>
    </w:p>
    <w:p w14:paraId="7431B9C6" w14:textId="77777777" w:rsidR="003C1501" w:rsidRPr="000E31B2" w:rsidRDefault="003C1501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18947A0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Այնտեղ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մայրս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հայացքը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պայծառ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</w:p>
    <w:p w14:paraId="1A8DB479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Մայրենի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լեզվով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խոսում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առուն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</w:p>
    <w:p w14:paraId="49513649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Խշշում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բակում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հինավուրց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ծառ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... </w:t>
      </w:r>
    </w:p>
    <w:p w14:paraId="4B9C6E6D" w14:textId="32B0DFA3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Այնպես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ծանո՜թ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և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այնպես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գարո՜ւն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... </w:t>
      </w:r>
    </w:p>
    <w:p w14:paraId="46803539" w14:textId="77777777" w:rsidR="003C1501" w:rsidRPr="000E31B2" w:rsidRDefault="003C1501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B45389E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Երդիկից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կաթած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շողն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արեգական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</w:p>
    <w:p w14:paraId="3999EA41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Թվում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հոգուս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ոսկյա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բանալի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</w:p>
    <w:p w14:paraId="60BC85D2" w14:textId="77777777" w:rsidR="00396500" w:rsidRPr="000E31B2" w:rsidRDefault="00F115D3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Արևն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նայում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աչքով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մայրական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</w:p>
    <w:p w14:paraId="3B66AAB2" w14:textId="77777777" w:rsidR="00396500" w:rsidRPr="000E31B2" w:rsidRDefault="00F115D3" w:rsidP="003C1501">
      <w:pPr>
        <w:pStyle w:val="Default"/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Եվ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քաղցր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աշխարհն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ու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հասկանալի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...</w:t>
      </w:r>
    </w:p>
    <w:p w14:paraId="6CAF4D99" w14:textId="77777777" w:rsidR="00396500" w:rsidRPr="000E31B2" w:rsidRDefault="00396500">
      <w:pPr>
        <w:pStyle w:val="BodyB"/>
        <w:rPr>
          <w:rFonts w:ascii="Arial" w:eastAsia="Arial" w:hAnsi="Arial" w:cs="Arial"/>
          <w:color w:val="FF2600"/>
          <w:u w:color="FF0000"/>
        </w:rPr>
      </w:pPr>
    </w:p>
    <w:p w14:paraId="1C40C5BE" w14:textId="77777777" w:rsidR="00396500" w:rsidRPr="000E31B2" w:rsidRDefault="00396500">
      <w:pPr>
        <w:pStyle w:val="BodyB"/>
        <w:rPr>
          <w:rFonts w:ascii="Arial" w:eastAsia="Arial" w:hAnsi="Arial" w:cs="Arial"/>
          <w:color w:val="FF2600"/>
          <w:u w:color="FF0000"/>
        </w:rPr>
      </w:pPr>
    </w:p>
    <w:p w14:paraId="6EF52FD6" w14:textId="6088F821" w:rsidR="00396500" w:rsidRPr="000E31B2" w:rsidRDefault="00F115D3">
      <w:pPr>
        <w:pStyle w:val="BodyB"/>
        <w:rPr>
          <w:rFonts w:ascii="Arial" w:eastAsia="Arial" w:hAnsi="Arial" w:cs="Arial"/>
          <w:b/>
          <w:bCs/>
          <w:sz w:val="28"/>
          <w:szCs w:val="28"/>
          <w:u w:color="FF0000"/>
        </w:rPr>
      </w:pPr>
      <w:proofErr w:type="spellStart"/>
      <w:r w:rsidRPr="000E31B2">
        <w:rPr>
          <w:rFonts w:ascii="Arial" w:hAnsi="Arial" w:cs="Arial"/>
          <w:b/>
          <w:bCs/>
          <w:color w:val="FF2600"/>
          <w:sz w:val="32"/>
          <w:szCs w:val="32"/>
          <w:u w:color="FF0000"/>
        </w:rPr>
        <w:t>Մշակույթ</w:t>
      </w:r>
      <w:proofErr w:type="spellEnd"/>
      <w:r w:rsidRPr="000E31B2">
        <w:rPr>
          <w:rFonts w:ascii="Arial" w:hAnsi="Arial" w:cs="Arial"/>
          <w:b/>
          <w:bCs/>
          <w:sz w:val="32"/>
          <w:szCs w:val="32"/>
          <w:u w:color="FF0000"/>
        </w:rPr>
        <w:t xml:space="preserve"> – </w:t>
      </w:r>
      <w:proofErr w:type="spellStart"/>
      <w:r w:rsidRPr="000E31B2">
        <w:rPr>
          <w:rFonts w:ascii="Arial" w:hAnsi="Arial" w:cs="Arial"/>
          <w:b/>
          <w:bCs/>
          <w:u w:color="FF0000"/>
        </w:rPr>
        <w:t>Նաիրի</w:t>
      </w:r>
      <w:proofErr w:type="spellEnd"/>
      <w:r w:rsidRPr="000E31B2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u w:color="FF0000"/>
        </w:rPr>
        <w:t>Զարյանի</w:t>
      </w:r>
      <w:proofErr w:type="spellEnd"/>
      <w:r w:rsidRPr="000E31B2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u w:color="FF0000"/>
        </w:rPr>
        <w:t>կենսագրությունը</w:t>
      </w:r>
      <w:proofErr w:type="spellEnd"/>
      <w:r w:rsidRPr="000E31B2">
        <w:rPr>
          <w:rFonts w:ascii="Arial" w:hAnsi="Arial" w:cs="Arial"/>
          <w:b/>
          <w:bCs/>
          <w:u w:color="FF0000"/>
        </w:rPr>
        <w:t>։</w:t>
      </w:r>
    </w:p>
    <w:p w14:paraId="4F390ADE" w14:textId="58FB0438" w:rsidR="00396500" w:rsidRPr="000E31B2" w:rsidRDefault="00396500">
      <w:pPr>
        <w:pStyle w:val="BodyB"/>
        <w:rPr>
          <w:rFonts w:ascii="Arial" w:eastAsia="Arial" w:hAnsi="Arial" w:cs="Arial"/>
          <w:sz w:val="28"/>
          <w:szCs w:val="28"/>
          <w:u w:color="FF0000"/>
        </w:rPr>
      </w:pPr>
    </w:p>
    <w:p w14:paraId="5A62D6AA" w14:textId="27E22557" w:rsidR="00396500" w:rsidRPr="000E31B2" w:rsidRDefault="00F115D3" w:rsidP="003C1501">
      <w:pPr>
        <w:pStyle w:val="Default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Նաիրի</w:t>
      </w:r>
      <w:proofErr w:type="spellEnd"/>
      <w:r w:rsidRPr="000E31B2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Զարյանը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Հայաստան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Եղիազարյան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ծնվել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1900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թվականին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Արևմտյան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Հայաստանի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Վանի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Խառակոնիս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գյուղում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</w:p>
    <w:p w14:paraId="1CD226CE" w14:textId="7381A6E8" w:rsidR="00396500" w:rsidRPr="000E31B2" w:rsidRDefault="00396500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67EC4F8" w14:textId="29BF4FE0" w:rsidR="00396500" w:rsidRPr="000E31B2" w:rsidRDefault="00F115D3" w:rsidP="003C1501">
      <w:pPr>
        <w:pStyle w:val="Default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Ծանր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նրա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մանկությունը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3C1501"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1915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թվականին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թուրքական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հարձակումից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1501" w:rsidRPr="000E31B2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u w:color="FF0000"/>
        </w:rPr>
        <w:drawing>
          <wp:anchor distT="152400" distB="152400" distL="152400" distR="152400" simplePos="0" relativeHeight="251659264" behindDoc="0" locked="0" layoutInCell="1" allowOverlap="1" wp14:anchorId="1721117E" wp14:editId="4A25935B">
            <wp:simplePos x="0" y="0"/>
            <wp:positionH relativeFrom="margin">
              <wp:posOffset>387350</wp:posOffset>
            </wp:positionH>
            <wp:positionV relativeFrom="line">
              <wp:posOffset>462915</wp:posOffset>
            </wp:positionV>
            <wp:extent cx="1905000" cy="238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հալածված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հազարավոր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հայրենակիցների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հետ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միասին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Զարյանը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գաղթում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Արևելյան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Հայաստան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ապրում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որբանոցում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Որբանոցներում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նա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մնում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մինչև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 w:rsidRPr="000E31B2">
          <w:rPr>
            <w:rStyle w:val="Hyperlink1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1921</w:t>
        </w:r>
      </w:hyperlink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թվականը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և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այնտեղ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ստանում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միջնակարգ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կրթություն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։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Այստեղ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մտերմացել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ապագա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հայտնի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գրող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Գուրգեն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Մահարու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հետ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ով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այդ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տարիներին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դեռ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Գուրգեն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Աճեմյան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։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Հետո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երկու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ընկերները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ծանոթացել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Եղիշե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Չարենցի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հետ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որը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որբանոցի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դաստիարակն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էր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։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Որբանոցի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վերջին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տարիներից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սկսած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՝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Զարյանի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ամբողջ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կյանքը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կապված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եղել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գրականությանը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։ </w:t>
      </w:r>
    </w:p>
    <w:p w14:paraId="0F6BA9F8" w14:textId="77777777" w:rsidR="003C1501" w:rsidRPr="000E31B2" w:rsidRDefault="003C1501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8575108" w14:textId="059DBD16" w:rsidR="00396500" w:rsidRPr="000E31B2" w:rsidRDefault="00F115D3" w:rsidP="003C1501">
      <w:pPr>
        <w:pStyle w:val="Default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Իր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հայրենիքում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սովետական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կարգեր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հաստատվելուց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հետո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միայն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նրան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հաջողվում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ստանալ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համալսարանական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կրթություն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և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դառնալ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ճանաչված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գրող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</w:p>
    <w:p w14:paraId="28CC922C" w14:textId="77777777" w:rsidR="00396500" w:rsidRPr="000E31B2" w:rsidRDefault="00396500" w:rsidP="003C1501">
      <w:pPr>
        <w:pStyle w:val="Default"/>
        <w:spacing w:line="360" w:lineRule="auto"/>
        <w:rPr>
          <w:rStyle w:val="Non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B107BE6" w14:textId="13C4B0E9" w:rsidR="00396500" w:rsidRPr="000E31B2" w:rsidRDefault="00F115D3" w:rsidP="003C1501">
      <w:pPr>
        <w:pStyle w:val="Default"/>
        <w:spacing w:line="360" w:lineRule="auto"/>
        <w:ind w:firstLine="720"/>
        <w:rPr>
          <w:rStyle w:val="None"/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Զարյանին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ճանաչում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բերեցին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նրա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շարք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լավագույն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բանաստեղծությունները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val="ar-SA"/>
        </w:rPr>
        <w:t>“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Հայրենի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տուն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” 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բանաստեղծությունը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և “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Հացավան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վեպը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իսկ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Հայրենական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մեծ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պատերազմի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տարիներին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նրա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ստեղծագործությունները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հայրենասիրական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կրակ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վառեցին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ընթերցողների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սրտում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օգնեցին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ապրել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ու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հաղթել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թշնամուն</w:t>
      </w:r>
      <w:proofErr w:type="spellEnd"/>
      <w:r w:rsidRPr="000E31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</w:p>
    <w:p w14:paraId="554C464D" w14:textId="6A31DEEC" w:rsidR="003C1501" w:rsidRPr="000E31B2" w:rsidRDefault="003C1501" w:rsidP="003C1501">
      <w:pPr>
        <w:pStyle w:val="Default"/>
        <w:spacing w:line="360" w:lineRule="auto"/>
        <w:rPr>
          <w:rStyle w:val="None"/>
          <w:rFonts w:ascii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</w:p>
    <w:p w14:paraId="1641F39B" w14:textId="2FEBB45E" w:rsidR="003C1501" w:rsidRPr="000E31B2" w:rsidRDefault="003C1501" w:rsidP="003C1501">
      <w:pPr>
        <w:pStyle w:val="Default"/>
        <w:spacing w:line="360" w:lineRule="auto"/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  <w:lang w:val="hy-AM"/>
        </w:rPr>
      </w:pPr>
      <w:r w:rsidRPr="000E31B2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>Հարցեր և առաջադրանքներ</w:t>
      </w:r>
    </w:p>
    <w:p w14:paraId="136D1DD1" w14:textId="77777777" w:rsidR="003C1501" w:rsidRPr="000E31B2" w:rsidRDefault="003C1501" w:rsidP="003C1501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sz w:val="28"/>
          <w:szCs w:val="28"/>
        </w:rPr>
      </w:pP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ծնվել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Զարյանը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>։</w:t>
      </w:r>
    </w:p>
    <w:p w14:paraId="5C1D88EE" w14:textId="77777777" w:rsidR="003C1501" w:rsidRPr="000E31B2" w:rsidRDefault="003C1501" w:rsidP="003C1501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sz w:val="28"/>
          <w:szCs w:val="28"/>
        </w:rPr>
      </w:pPr>
      <w:r w:rsidRPr="000E31B2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Ի՞նչ գիտես Զարյանի մանկության ու պատանեկության մասին։</w:t>
      </w:r>
    </w:p>
    <w:p w14:paraId="741B0087" w14:textId="77777777" w:rsidR="003C1501" w:rsidRPr="000E31B2" w:rsidRDefault="003C1501" w:rsidP="003C1501">
      <w:pPr>
        <w:pStyle w:val="BodyB"/>
        <w:numPr>
          <w:ilvl w:val="1"/>
          <w:numId w:val="22"/>
        </w:numPr>
        <w:rPr>
          <w:rFonts w:ascii="Arial" w:hAnsi="Arial" w:cs="Arial"/>
          <w:sz w:val="28"/>
          <w:szCs w:val="28"/>
        </w:rPr>
      </w:pPr>
      <w:r w:rsidRPr="000E31B2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Ովքե՞ր են եղել նրա ընկերները։</w:t>
      </w:r>
    </w:p>
    <w:p w14:paraId="4AF034BA" w14:textId="77777777" w:rsidR="003C1501" w:rsidRPr="000E31B2" w:rsidRDefault="003C1501" w:rsidP="003C1501">
      <w:pPr>
        <w:pStyle w:val="BodyB"/>
        <w:numPr>
          <w:ilvl w:val="1"/>
          <w:numId w:val="22"/>
        </w:numPr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Որո՞նք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են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նրան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ճանաչում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բերած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sz w:val="28"/>
          <w:szCs w:val="28"/>
          <w:u w:color="FF0000"/>
        </w:rPr>
        <w:t>գործերը</w:t>
      </w:r>
      <w:proofErr w:type="spellEnd"/>
      <w:r w:rsidRPr="000E31B2">
        <w:rPr>
          <w:rStyle w:val="None"/>
          <w:rFonts w:ascii="Arial" w:hAnsi="Arial" w:cs="Arial"/>
          <w:sz w:val="28"/>
          <w:szCs w:val="28"/>
          <w:u w:color="FF0000"/>
        </w:rPr>
        <w:t>։</w:t>
      </w:r>
    </w:p>
    <w:p w14:paraId="526DFF32" w14:textId="77777777" w:rsidR="00396500" w:rsidRPr="000E31B2" w:rsidRDefault="00396500">
      <w:pPr>
        <w:pStyle w:val="BodyB"/>
        <w:rPr>
          <w:rStyle w:val="None"/>
          <w:rFonts w:ascii="Arial" w:eastAsia="Arial" w:hAnsi="Arial" w:cs="Arial"/>
          <w:sz w:val="28"/>
          <w:szCs w:val="28"/>
          <w:u w:color="FF0000"/>
        </w:rPr>
      </w:pPr>
    </w:p>
    <w:p w14:paraId="60E3F66E" w14:textId="3858C6A2" w:rsidR="00396500" w:rsidRPr="000E31B2" w:rsidRDefault="003C1501">
      <w:pPr>
        <w:pStyle w:val="BodyB"/>
        <w:rPr>
          <w:rStyle w:val="None"/>
          <w:rFonts w:ascii="Arial" w:eastAsia="Arial" w:hAnsi="Arial" w:cs="Arial"/>
          <w:b/>
          <w:bCs/>
          <w:sz w:val="28"/>
          <w:szCs w:val="28"/>
          <w:u w:color="FF0000"/>
        </w:rPr>
      </w:pPr>
      <w:r w:rsidRPr="000E31B2">
        <w:rPr>
          <w:rStyle w:val="None"/>
          <w:rFonts w:ascii="Arial" w:hAnsi="Arial" w:cs="Arial"/>
          <w:b/>
          <w:bCs/>
          <w:color w:val="FF2600"/>
          <w:sz w:val="28"/>
          <w:szCs w:val="28"/>
          <w:u w:color="FF2600"/>
          <w:lang w:val="hy-AM"/>
        </w:rPr>
        <w:t>Քերականություն</w:t>
      </w:r>
      <w:r w:rsidRPr="000E31B2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 xml:space="preserve"> – Յ-ի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>ուղղագրություն</w:t>
      </w:r>
      <w:proofErr w:type="spellEnd"/>
      <w:r w:rsidR="000E31B2" w:rsidRPr="000E31B2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>։</w:t>
      </w:r>
    </w:p>
    <w:p w14:paraId="78BA6BFE" w14:textId="78EFB461" w:rsidR="003C1501" w:rsidRPr="000E31B2" w:rsidRDefault="003C1501" w:rsidP="003C1501">
      <w:pPr>
        <w:pStyle w:val="Default"/>
        <w:numPr>
          <w:ilvl w:val="0"/>
          <w:numId w:val="26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Յ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ձայնակապը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միայն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ա-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և ո-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հետո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և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միայն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երբ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նրանց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հաջորդում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ձայնավոր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բայց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ոչ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օտար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և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ոչ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բաղադրալ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բառերում</w:t>
      </w:r>
      <w:proofErr w:type="spellEnd"/>
      <w:r w:rsidR="000E31B2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22CDED15" w14:textId="41EEC0D6" w:rsidR="003C1501" w:rsidRPr="000E31B2" w:rsidRDefault="000E31B2" w:rsidP="003C1501">
      <w:pPr>
        <w:pStyle w:val="Default"/>
        <w:spacing w:after="140" w:line="276" w:lineRule="auto"/>
        <w:ind w:left="360"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</w:t>
      </w:r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րինակ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՝ 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երեկոյան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Իսրայել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Միքայել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նայել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տղայի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 և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այլն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510CF134" w14:textId="6CF2EBA7" w:rsidR="003C1501" w:rsidRPr="000E31B2" w:rsidRDefault="003C1501" w:rsidP="003C1501">
      <w:pPr>
        <w:pStyle w:val="Default"/>
        <w:numPr>
          <w:ilvl w:val="0"/>
          <w:numId w:val="26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շարք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հատկապես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օտար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ա-ի և ո-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ձայնավոր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հաջորդելու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դեպքում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յ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չի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(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դրանցից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շատերում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այն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չի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էլ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հնչում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)</w:t>
      </w:r>
      <w:r w:rsidR="000E31B2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788E4907" w14:textId="22B33F59" w:rsidR="003C1501" w:rsidRPr="000E31B2" w:rsidRDefault="000E31B2" w:rsidP="003C1501">
      <w:pPr>
        <w:pStyle w:val="Default"/>
        <w:spacing w:after="140" w:line="276" w:lineRule="auto"/>
        <w:ind w:left="108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</w:t>
      </w:r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րինակ՝ Աիդա,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</w:t>
      </w:r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րխաիկ (հնաբանական), բաոբաբ (վարազածառ), բոա (վիշապօձ), Լաուրա, կակաո,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կաուչուկ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կոալա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(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պարկավոր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արջ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), 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կոալիցիա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Նաիրի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նոկաուտ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պոեզիա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պոեմ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պոետ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ռաունդ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Ուկրաինա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 և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այլն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05949C64" w14:textId="686439C8" w:rsidR="003C1501" w:rsidRPr="000E31B2" w:rsidRDefault="003C1501" w:rsidP="003C1501">
      <w:pPr>
        <w:pStyle w:val="Default"/>
        <w:numPr>
          <w:ilvl w:val="0"/>
          <w:numId w:val="26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Բաղադրյալ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եթե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բաղադրիչը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ավարտվում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 ա-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ո-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իսկ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նրան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հաջորդող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բաղադրիչը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սկսվում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ձայնավորով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ապա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այդ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ձայնավորից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առաջ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յ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չի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="000E31B2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31404BC5" w14:textId="517A5AFB" w:rsidR="003C1501" w:rsidRPr="000E31B2" w:rsidRDefault="000E31B2" w:rsidP="003C1501">
      <w:pPr>
        <w:pStyle w:val="Default"/>
        <w:spacing w:after="140" w:line="276" w:lineRule="auto"/>
        <w:ind w:left="360"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</w:t>
      </w:r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րինակ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՝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ամենաուժեղ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կինոաստղ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հակաօդային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0AA79B30" w14:textId="6C8CE87D" w:rsidR="003C1501" w:rsidRPr="000E31B2" w:rsidRDefault="003C1501" w:rsidP="003C1501">
      <w:pPr>
        <w:pStyle w:val="Default"/>
        <w:numPr>
          <w:ilvl w:val="0"/>
          <w:numId w:val="26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Եթե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բառը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վերջանում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 յ-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ապա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այդ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քերականական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փոփոխություններ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կատարելիս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և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բաղադրյալ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կազմելիս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յ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տառը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նույնպես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</w:t>
      </w:r>
      <w:r w:rsidR="000E31B2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5AF93303" w14:textId="035D868C" w:rsidR="003C1501" w:rsidRPr="000E31B2" w:rsidRDefault="000E31B2" w:rsidP="003C1501">
      <w:pPr>
        <w:pStyle w:val="Default"/>
        <w:spacing w:after="140" w:line="276" w:lineRule="auto"/>
        <w:ind w:left="360"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</w:t>
      </w:r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րինակ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՝ 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Ալեքսեյ-Ալեքսեյի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Գալիլեյ-Գալիլեյի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թեյ-թեյել-թեյաման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հոկեյ-հոկեյի</w:t>
      </w:r>
      <w:proofErr w:type="spellEnd"/>
      <w:r w:rsidR="003C1501"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։</w:t>
      </w:r>
    </w:p>
    <w:p w14:paraId="2526EB3C" w14:textId="77777777" w:rsidR="003C1501" w:rsidRPr="000E31B2" w:rsidRDefault="003C1501" w:rsidP="003C1501">
      <w:pPr>
        <w:pStyle w:val="Default"/>
        <w:spacing w:line="276" w:lineRule="auto"/>
        <w:rPr>
          <w:rFonts w:ascii="Arial" w:hAnsi="Arial" w:cs="Arial"/>
          <w:b/>
          <w:bCs/>
          <w:color w:val="54595D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  <w:shd w:val="clear" w:color="auto" w:fill="FFFFFF"/>
        </w:rPr>
        <w:t>Բացատրություններ</w:t>
      </w:r>
      <w:proofErr w:type="spellEnd"/>
    </w:p>
    <w:p w14:paraId="611B1AE9" w14:textId="77777777" w:rsidR="003C1501" w:rsidRPr="000E31B2" w:rsidRDefault="003C1501" w:rsidP="003C1501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Հայերենում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0E31B2">
        <w:rPr>
          <w:rFonts w:ascii="Arial" w:hAnsi="Arial" w:cs="Arial"/>
          <w:b/>
          <w:bCs/>
          <w:sz w:val="28"/>
          <w:szCs w:val="28"/>
          <w:shd w:val="clear" w:color="auto" w:fill="FFFFFF"/>
        </w:rPr>
        <w:t>յ</w:t>
      </w:r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-ն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հանդես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գալիս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ձայնավորների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հետ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և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այդ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կերպ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կազմում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երկհնչյուններ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ինչպես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օրինակ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E31B2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– </w:t>
      </w:r>
      <w:proofErr w:type="spellStart"/>
      <w:r w:rsidRPr="000E31B2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յա</w:t>
      </w:r>
      <w:proofErr w:type="spellEnd"/>
      <w:r w:rsidRPr="000E31B2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, </w:t>
      </w:r>
      <w:proofErr w:type="spellStart"/>
      <w:r w:rsidRPr="000E31B2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յու</w:t>
      </w:r>
      <w:proofErr w:type="spellEnd"/>
      <w:r w:rsidRPr="000E31B2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, </w:t>
      </w:r>
      <w:proofErr w:type="spellStart"/>
      <w:r w:rsidRPr="000E31B2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ույ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  <w:lang w:val="hy-AM"/>
        </w:rPr>
        <w:t>։ Օրինակ՝</w:t>
      </w:r>
    </w:p>
    <w:p w14:paraId="67E44CBC" w14:textId="77777777" w:rsidR="003C1501" w:rsidRPr="000E31B2" w:rsidRDefault="003C1501" w:rsidP="003C1501">
      <w:pPr>
        <w:pStyle w:val="Default"/>
        <w:spacing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</w:rPr>
      </w:pPr>
      <w:r w:rsidRPr="000E31B2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0E31B2">
        <w:rPr>
          <w:rFonts w:ascii="Arial" w:hAnsi="Arial" w:cs="Arial"/>
          <w:sz w:val="28"/>
          <w:szCs w:val="28"/>
          <w:shd w:val="clear" w:color="auto" w:fill="FFFFFF"/>
        </w:rPr>
        <w:tab/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Հայաստան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ծայր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արյուն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անկյուն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քույր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sz w:val="28"/>
          <w:szCs w:val="28"/>
          <w:shd w:val="clear" w:color="auto" w:fill="FFFFFF"/>
        </w:rPr>
        <w:t>ընկույզ</w:t>
      </w:r>
      <w:proofErr w:type="spellEnd"/>
      <w:r w:rsidRPr="000E31B2">
        <w:rPr>
          <w:rFonts w:ascii="Arial" w:hAnsi="Arial" w:cs="Arial"/>
          <w:sz w:val="28"/>
          <w:szCs w:val="28"/>
          <w:shd w:val="clear" w:color="auto" w:fill="FFFFFF"/>
        </w:rPr>
        <w:t>։</w:t>
      </w:r>
    </w:p>
    <w:p w14:paraId="3C60BE4F" w14:textId="77777777" w:rsidR="003C1501" w:rsidRPr="000E31B2" w:rsidRDefault="003C1501" w:rsidP="003C1501">
      <w:pPr>
        <w:pStyle w:val="Default"/>
        <w:numPr>
          <w:ilvl w:val="0"/>
          <w:numId w:val="26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Յ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տառն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երբեմն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կոչում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ձայնակապ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որովհետև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կապում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երկու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ձայնավոր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հնչյուններ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: 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it-IT"/>
        </w:rPr>
        <w:t xml:space="preserve">Հայերենում շատ հաճախ երկու ձայնավորների միջև լսվում է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it-IT"/>
        </w:rPr>
        <w:t>«յ»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it-IT"/>
        </w:rPr>
        <w:t xml:space="preserve"> տառը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օրինակ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14:paraId="6671B9C2" w14:textId="77777777" w:rsidR="003C1501" w:rsidRPr="000E31B2" w:rsidRDefault="003C1501" w:rsidP="003C1501">
      <w:pPr>
        <w:pStyle w:val="Default"/>
        <w:spacing w:line="276" w:lineRule="auto"/>
        <w:ind w:left="108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b/>
          <w:bCs/>
          <w:i/>
          <w:iCs/>
          <w:color w:val="202122"/>
          <w:sz w:val="28"/>
          <w:szCs w:val="28"/>
          <w:shd w:val="clear" w:color="auto" w:fill="FFFFFF"/>
        </w:rPr>
        <w:t>տեսնեի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բայց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լսում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b/>
          <w:bCs/>
          <w:i/>
          <w:iCs/>
          <w:color w:val="202122"/>
          <w:sz w:val="28"/>
          <w:szCs w:val="28"/>
          <w:shd w:val="clear" w:color="auto" w:fill="FFFFFF"/>
        </w:rPr>
        <w:t>տեսնեյի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</w:p>
    <w:p w14:paraId="33F0383F" w14:textId="77777777" w:rsidR="003C1501" w:rsidRPr="000E31B2" w:rsidRDefault="003C1501" w:rsidP="003C1501">
      <w:pPr>
        <w:pStyle w:val="Default"/>
        <w:spacing w:after="140" w:line="276" w:lineRule="auto"/>
        <w:ind w:left="108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ուղիով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b/>
          <w:bCs/>
          <w:i/>
          <w:iCs/>
          <w:color w:val="202122"/>
          <w:sz w:val="28"/>
          <w:szCs w:val="28"/>
          <w:shd w:val="clear" w:color="auto" w:fill="FFFFFF"/>
        </w:rPr>
        <w:t>ուղիով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բայց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լսում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b/>
          <w:bCs/>
          <w:i/>
          <w:iCs/>
          <w:color w:val="202122"/>
          <w:sz w:val="28"/>
          <w:szCs w:val="28"/>
          <w:shd w:val="clear" w:color="auto" w:fill="FFFFFF"/>
        </w:rPr>
        <w:t>ուղիյով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:</w:t>
      </w:r>
    </w:p>
    <w:p w14:paraId="21AA8A87" w14:textId="77777777" w:rsidR="003C1501" w:rsidRPr="000E31B2" w:rsidRDefault="003C1501" w:rsidP="003C1501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Լսվող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Յ-ն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միայն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“Ա”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և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“Ո”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ձայնավորներից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հետո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</w:p>
    <w:p w14:paraId="26911504" w14:textId="77777777" w:rsidR="003C1501" w:rsidRPr="000E31B2" w:rsidRDefault="003C1501" w:rsidP="003C1501">
      <w:pPr>
        <w:pStyle w:val="Default"/>
        <w:spacing w:after="140" w:line="276" w:lineRule="auto"/>
        <w:ind w:left="360" w:firstLine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օրինակ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ru-RU"/>
        </w:rPr>
        <w:t>`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երեխա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-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երեխայի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խաղա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-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խաղայի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Սարո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-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Սարոյին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երեկո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-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երեկոյ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ան</w:t>
      </w:r>
    </w:p>
    <w:p w14:paraId="26E0083B" w14:textId="77777777" w:rsidR="003C1501" w:rsidRPr="000E31B2" w:rsidRDefault="003C1501" w:rsidP="003C1501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Բառավերջում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“Յ”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քանի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օտար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14:paraId="7BA887BC" w14:textId="77777777" w:rsidR="003C1501" w:rsidRPr="000E31B2" w:rsidRDefault="003C1501" w:rsidP="003C1501">
      <w:pPr>
        <w:pStyle w:val="Default"/>
        <w:spacing w:after="140" w:line="276" w:lineRule="auto"/>
        <w:ind w:left="360"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օրինակ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ru-RU"/>
        </w:rPr>
        <w:t xml:space="preserve">`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Սերգեյ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Ալեքսեյ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հոքեյ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լիցեյ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:</w:t>
      </w:r>
    </w:p>
    <w:p w14:paraId="0B6C425E" w14:textId="77777777" w:rsidR="003C1501" w:rsidRPr="000E31B2" w:rsidRDefault="003C1501" w:rsidP="003C1501">
      <w:pPr>
        <w:pStyle w:val="Default"/>
        <w:numPr>
          <w:ilvl w:val="0"/>
          <w:numId w:val="26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շարք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հատուկ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անուններ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որոնցում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լսում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“Յ”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հնչյունը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օրինակ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Վիկտորիա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Ասիա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…: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Այս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կապակցությամբ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պետք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հիշել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14:paraId="533AC86B" w14:textId="77777777" w:rsidR="003C1501" w:rsidRPr="000E31B2" w:rsidRDefault="003C1501" w:rsidP="003C1501">
      <w:pPr>
        <w:pStyle w:val="Default"/>
        <w:numPr>
          <w:ilvl w:val="1"/>
          <w:numId w:val="26"/>
        </w:numPr>
        <w:spacing w:after="28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եթե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տվյալ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բառը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աշխարհագրական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անուն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ապա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r w:rsidRPr="000E31B2">
        <w:rPr>
          <w:rFonts w:ascii="Arial" w:hAnsi="Arial" w:cs="Arial"/>
          <w:b/>
          <w:bCs/>
          <w:i/>
          <w:iCs/>
          <w:color w:val="202122"/>
          <w:sz w:val="28"/>
          <w:szCs w:val="28"/>
          <w:shd w:val="clear" w:color="auto" w:fill="FFFFFF"/>
        </w:rPr>
        <w:t>ի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</w:p>
    <w:p w14:paraId="11279A86" w14:textId="77777777" w:rsidR="003C1501" w:rsidRPr="000E31B2" w:rsidRDefault="003C1501" w:rsidP="003C1501">
      <w:pPr>
        <w:pStyle w:val="Default"/>
        <w:spacing w:after="140" w:line="276" w:lineRule="auto"/>
        <w:ind w:left="720"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օրինակ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ru-RU"/>
        </w:rPr>
        <w:t xml:space="preserve">`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Իտալիա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Ասիա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Վիկտորիա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Ֆրանսիա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Սոֆիա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Անտալիա</w:t>
      </w:r>
      <w:proofErr w:type="spellEnd"/>
    </w:p>
    <w:p w14:paraId="375FBE81" w14:textId="77777777" w:rsidR="003C1501" w:rsidRPr="000E31B2" w:rsidRDefault="003C1501" w:rsidP="003C1501">
      <w:pPr>
        <w:pStyle w:val="Default"/>
        <w:numPr>
          <w:ilvl w:val="1"/>
          <w:numId w:val="26"/>
        </w:numPr>
        <w:spacing w:after="28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իսկ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եթե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մարդու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անուն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ապա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r w:rsidRPr="000E31B2">
        <w:rPr>
          <w:rFonts w:ascii="Arial" w:hAnsi="Arial" w:cs="Arial"/>
          <w:b/>
          <w:bCs/>
          <w:i/>
          <w:iCs/>
          <w:color w:val="202122"/>
          <w:sz w:val="28"/>
          <w:szCs w:val="28"/>
          <w:shd w:val="clear" w:color="auto" w:fill="FFFFFF"/>
        </w:rPr>
        <w:t>“Յ”-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ով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</w:p>
    <w:p w14:paraId="6F1C1AB3" w14:textId="77777777" w:rsidR="003C1501" w:rsidRPr="000E31B2" w:rsidRDefault="003C1501" w:rsidP="003C1501">
      <w:pPr>
        <w:pStyle w:val="Default"/>
        <w:spacing w:after="28" w:line="276" w:lineRule="auto"/>
        <w:ind w:left="144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օրինակ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ru-RU"/>
        </w:rPr>
        <w:t xml:space="preserve">`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Ասյա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Վիկտորյա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Սոֆյա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….:</w:t>
      </w:r>
    </w:p>
    <w:p w14:paraId="24393BF1" w14:textId="77777777" w:rsidR="003C1501" w:rsidRPr="000E31B2" w:rsidRDefault="003C1501" w:rsidP="003C1501">
      <w:pPr>
        <w:pStyle w:val="Default"/>
        <w:spacing w:after="28" w:line="276" w:lineRule="auto"/>
        <w:ind w:left="144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42BD4A38" w14:textId="77777777" w:rsidR="003C1501" w:rsidRPr="000E31B2" w:rsidRDefault="003C1501" w:rsidP="003C1501">
      <w:pPr>
        <w:pStyle w:val="Default"/>
        <w:spacing w:after="140" w:line="276" w:lineRule="auto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Պետք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հիշել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հետևյալ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բառերի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ուղղագրությունը</w:t>
      </w:r>
      <w:proofErr w:type="spellEnd"/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14:paraId="72D50CA0" w14:textId="77777777" w:rsidR="003C1501" w:rsidRPr="000E31B2" w:rsidRDefault="003C1501" w:rsidP="003C1501">
      <w:pPr>
        <w:pStyle w:val="Default"/>
        <w:numPr>
          <w:ilvl w:val="0"/>
          <w:numId w:val="26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Ունենք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միմիայն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-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միայն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 և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ունենք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միմյանց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-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իրար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մեկմեկու</w:t>
      </w:r>
      <w:proofErr w:type="spellEnd"/>
    </w:p>
    <w:p w14:paraId="72523E7F" w14:textId="77777777" w:rsidR="003C1501" w:rsidRPr="000E31B2" w:rsidRDefault="003C1501" w:rsidP="003C1501">
      <w:pPr>
        <w:pStyle w:val="Default"/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շարք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 xml:space="preserve">ռեր, որտեղ լսվող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«Յ»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 xml:space="preserve">-ն գրվում է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«Յ»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։ Օրինակ՝</w:t>
      </w:r>
    </w:p>
    <w:p w14:paraId="58348F63" w14:textId="77777777" w:rsidR="003C1501" w:rsidRPr="000E31B2" w:rsidRDefault="003C1501" w:rsidP="003C1501">
      <w:pPr>
        <w:pStyle w:val="Default"/>
        <w:spacing w:after="140" w:line="276" w:lineRule="auto"/>
        <w:ind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Մատյան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ատյան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լռելյայն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վայրկյան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իշայծյամ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եղյամ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հայելի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խարտյաշ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դղյակ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...</w:t>
      </w:r>
    </w:p>
    <w:p w14:paraId="736DAF8A" w14:textId="77777777" w:rsidR="003C1501" w:rsidRPr="000E31B2" w:rsidRDefault="003C1501" w:rsidP="003C1501">
      <w:pPr>
        <w:pStyle w:val="Default"/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շարք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որտեղ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լսվող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«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Յ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»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-ն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«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Ի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»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։ Օրինակ՝</w:t>
      </w:r>
    </w:p>
    <w:p w14:paraId="51F43486" w14:textId="77777777" w:rsidR="003C1501" w:rsidRPr="000E31B2" w:rsidRDefault="003C1501" w:rsidP="003C1501">
      <w:pPr>
        <w:pStyle w:val="Default"/>
        <w:spacing w:after="140" w:line="276" w:lineRule="auto"/>
        <w:ind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հեքիաթ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միլիոն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ակադեմիա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օվկիանոս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կրիա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խավիար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ռադիո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ամբիոն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օրիորդ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միլիարդ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…</w:t>
      </w:r>
    </w:p>
    <w:p w14:paraId="208FC808" w14:textId="77777777" w:rsidR="003C1501" w:rsidRPr="000E31B2" w:rsidRDefault="003C1501" w:rsidP="003C1501">
      <w:pPr>
        <w:pStyle w:val="Default"/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Կան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շարք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բառեր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որտեղ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լսվող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«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Յ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»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-ն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գրվում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r w:rsidRPr="000E31B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«Ե»։</w:t>
      </w: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 xml:space="preserve"> Օրինակ՝</w:t>
      </w:r>
    </w:p>
    <w:p w14:paraId="46F99C18" w14:textId="77777777" w:rsidR="003C1501" w:rsidRPr="000E31B2" w:rsidRDefault="003C1501" w:rsidP="003C1501">
      <w:pPr>
        <w:pStyle w:val="Default"/>
        <w:spacing w:after="140" w:line="276" w:lineRule="auto"/>
        <w:ind w:firstLine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քվեարկել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հրեա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իդեալական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քամելեոն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պատանեկան</w:t>
      </w:r>
      <w:proofErr w:type="spellEnd"/>
      <w:r w:rsidRPr="000E31B2">
        <w:rPr>
          <w:rFonts w:ascii="Arial" w:hAnsi="Arial" w:cs="Arial"/>
          <w:color w:val="202122"/>
          <w:sz w:val="28"/>
          <w:szCs w:val="28"/>
          <w:shd w:val="clear" w:color="auto" w:fill="FFFFFF"/>
        </w:rPr>
        <w:t>…</w:t>
      </w:r>
    </w:p>
    <w:p w14:paraId="70E61F9B" w14:textId="77777777" w:rsidR="003C1501" w:rsidRPr="000E31B2" w:rsidRDefault="003C1501" w:rsidP="003C1501">
      <w:pPr>
        <w:pStyle w:val="BodyB"/>
        <w:spacing w:line="276" w:lineRule="auto"/>
        <w:rPr>
          <w:rFonts w:ascii="Arial" w:hAnsi="Arial" w:cs="Arial"/>
          <w:sz w:val="28"/>
          <w:szCs w:val="28"/>
          <w:u w:color="FF0000"/>
        </w:rPr>
      </w:pPr>
    </w:p>
    <w:p w14:paraId="475763CF" w14:textId="77777777" w:rsidR="003C1501" w:rsidRPr="000E31B2" w:rsidRDefault="003C1501" w:rsidP="003C1501">
      <w:pPr>
        <w:pStyle w:val="BodyB"/>
        <w:spacing w:line="276" w:lineRule="auto"/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</w:pPr>
      <w:proofErr w:type="spellStart"/>
      <w:r w:rsidRPr="000E31B2"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  <w:t>Հարցեր</w:t>
      </w:r>
      <w:proofErr w:type="spellEnd"/>
      <w:r w:rsidRPr="000E31B2"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  <w:t xml:space="preserve"> և </w:t>
      </w:r>
      <w:proofErr w:type="spellStart"/>
      <w:r w:rsidRPr="000E31B2"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  <w:t>առաջադրանքներ</w:t>
      </w:r>
      <w:proofErr w:type="spellEnd"/>
    </w:p>
    <w:p w14:paraId="7E9CE89E" w14:textId="77777777" w:rsidR="003C1501" w:rsidRPr="000E31B2" w:rsidRDefault="003C1501" w:rsidP="003C1501">
      <w:pPr>
        <w:pStyle w:val="BodyB"/>
        <w:spacing w:line="276" w:lineRule="auto"/>
        <w:rPr>
          <w:rFonts w:ascii="Arial" w:hAnsi="Arial" w:cs="Arial"/>
          <w:sz w:val="28"/>
          <w:szCs w:val="28"/>
          <w:u w:color="4E4E3F"/>
          <w:shd w:val="clear" w:color="auto" w:fill="FFFFFF"/>
        </w:rPr>
      </w:pPr>
    </w:p>
    <w:p w14:paraId="6494EF3B" w14:textId="77777777" w:rsidR="003C1501" w:rsidRPr="000E31B2" w:rsidRDefault="003C1501" w:rsidP="003C1501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</w:rPr>
        <w:t>Որո՞նք</w:t>
      </w:r>
      <w:proofErr w:type="spellEnd"/>
      <w:r w:rsidRPr="000E31B2">
        <w:rPr>
          <w:rFonts w:ascii="Arial" w:hAnsi="Arial" w:cs="Arial"/>
          <w:sz w:val="28"/>
          <w:szCs w:val="28"/>
        </w:rPr>
        <w:t xml:space="preserve"> </w:t>
      </w:r>
      <w:r w:rsidRPr="000E31B2">
        <w:rPr>
          <w:rFonts w:ascii="Arial" w:hAnsi="Arial" w:cs="Arial"/>
          <w:b/>
          <w:bCs/>
          <w:sz w:val="28"/>
          <w:szCs w:val="28"/>
        </w:rPr>
        <w:t>Յ</w:t>
      </w:r>
      <w:r w:rsidRPr="000E31B2">
        <w:rPr>
          <w:rFonts w:ascii="Arial" w:hAnsi="Arial" w:cs="Arial"/>
          <w:sz w:val="28"/>
          <w:szCs w:val="28"/>
        </w:rPr>
        <w:t>-ի</w:t>
      </w:r>
      <w:r w:rsidRPr="000E31B2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u w:color="FF0000"/>
        </w:rPr>
        <w:t>ուղղագրական</w:t>
      </w:r>
      <w:proofErr w:type="spellEnd"/>
      <w:r w:rsidRPr="000E31B2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  <w:u w:color="FF0000"/>
        </w:rPr>
        <w:t>կանոնները</w:t>
      </w:r>
      <w:proofErr w:type="spellEnd"/>
      <w:r w:rsidRPr="000E31B2">
        <w:rPr>
          <w:rFonts w:ascii="Arial" w:hAnsi="Arial" w:cs="Arial"/>
          <w:sz w:val="28"/>
          <w:szCs w:val="28"/>
          <w:u w:color="FF0000"/>
        </w:rPr>
        <w:t>։</w:t>
      </w:r>
    </w:p>
    <w:p w14:paraId="40AA91C3" w14:textId="77777777" w:rsidR="003C1501" w:rsidRPr="000E31B2" w:rsidRDefault="003C1501" w:rsidP="003C1501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0E31B2">
        <w:rPr>
          <w:rFonts w:ascii="Arial" w:hAnsi="Arial" w:cs="Arial"/>
          <w:sz w:val="28"/>
          <w:szCs w:val="28"/>
        </w:rPr>
        <w:t>Որո՞նք</w:t>
      </w:r>
      <w:proofErr w:type="spellEnd"/>
      <w:r w:rsidRPr="000E31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</w:rPr>
        <w:t>են</w:t>
      </w:r>
      <w:proofErr w:type="spellEnd"/>
      <w:r w:rsidRPr="000E31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</w:rPr>
        <w:t>գրության</w:t>
      </w:r>
      <w:proofErr w:type="spellEnd"/>
      <w:r w:rsidRPr="000E31B2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0E31B2">
        <w:rPr>
          <w:rFonts w:ascii="Arial" w:hAnsi="Arial" w:cs="Arial"/>
          <w:sz w:val="28"/>
          <w:szCs w:val="28"/>
        </w:rPr>
        <w:t>արտասանության</w:t>
      </w:r>
      <w:proofErr w:type="spellEnd"/>
      <w:r w:rsidRPr="000E31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</w:rPr>
        <w:t>որոշ</w:t>
      </w:r>
      <w:proofErr w:type="spellEnd"/>
      <w:r w:rsidRPr="000E31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31B2">
        <w:rPr>
          <w:rFonts w:ascii="Arial" w:hAnsi="Arial" w:cs="Arial"/>
          <w:sz w:val="28"/>
          <w:szCs w:val="28"/>
        </w:rPr>
        <w:t>տարբերությունները</w:t>
      </w:r>
      <w:proofErr w:type="spellEnd"/>
      <w:r w:rsidRPr="000E31B2">
        <w:rPr>
          <w:rFonts w:ascii="Arial" w:hAnsi="Arial" w:cs="Arial"/>
          <w:sz w:val="28"/>
          <w:szCs w:val="28"/>
        </w:rPr>
        <w:t>։</w:t>
      </w:r>
    </w:p>
    <w:p w14:paraId="6AA6ABD2" w14:textId="77777777" w:rsidR="003C1501" w:rsidRPr="000E31B2" w:rsidRDefault="003C1501" w:rsidP="003C1501">
      <w:pPr>
        <w:pStyle w:val="BodyB"/>
        <w:rPr>
          <w:rFonts w:ascii="Arial" w:hAnsi="Arial" w:cs="Arial"/>
        </w:rPr>
      </w:pPr>
    </w:p>
    <w:p w14:paraId="7E7E4D2C" w14:textId="77777777" w:rsidR="00396500" w:rsidRPr="000E31B2" w:rsidRDefault="00F115D3">
      <w:pPr>
        <w:pStyle w:val="BodyB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proofErr w:type="spellStart"/>
      <w:r w:rsidRPr="000E31B2">
        <w:rPr>
          <w:rStyle w:val="None"/>
          <w:rFonts w:ascii="Arial" w:hAnsi="Arial" w:cs="Arial"/>
          <w:b/>
          <w:bCs/>
          <w:color w:val="FF0000"/>
          <w:sz w:val="28"/>
          <w:szCs w:val="28"/>
          <w:u w:val="single" w:color="FF0000"/>
        </w:rPr>
        <w:t>Հանձնարարություններ</w:t>
      </w:r>
      <w:proofErr w:type="spellEnd"/>
      <w:r w:rsidRPr="000E31B2">
        <w:rPr>
          <w:rStyle w:val="None"/>
          <w:rFonts w:ascii="Arial" w:hAnsi="Arial" w:cs="Arial"/>
          <w:b/>
          <w:bCs/>
          <w:color w:val="FF0000"/>
          <w:sz w:val="28"/>
          <w:szCs w:val="28"/>
          <w:u w:val="single" w:color="FF0000"/>
        </w:rPr>
        <w:t xml:space="preserve"> </w:t>
      </w:r>
    </w:p>
    <w:p w14:paraId="4E6389B1" w14:textId="77777777" w:rsidR="00396500" w:rsidRPr="000E31B2" w:rsidRDefault="00396500">
      <w:pPr>
        <w:pStyle w:val="BodyB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</w:p>
    <w:p w14:paraId="5BA63D1E" w14:textId="77777777" w:rsidR="00396500" w:rsidRPr="000E31B2" w:rsidRDefault="00F115D3">
      <w:pPr>
        <w:pStyle w:val="BodyB"/>
        <w:numPr>
          <w:ilvl w:val="0"/>
          <w:numId w:val="19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շարադրություն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«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Ինչպես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եմ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պատկերացնում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ինքս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ինձ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10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տարի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հետո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»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վերնագրով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։</w:t>
      </w:r>
    </w:p>
    <w:p w14:paraId="49A9D575" w14:textId="38F7E331" w:rsidR="003C1501" w:rsidRPr="000E31B2" w:rsidRDefault="003C1501" w:rsidP="003C1501">
      <w:pPr>
        <w:pStyle w:val="BodyB"/>
        <w:spacing w:line="480" w:lineRule="auto"/>
        <w:jc w:val="center"/>
        <w:rPr>
          <w:rStyle w:val="None"/>
          <w:rFonts w:ascii="Arial" w:hAnsi="Arial" w:cs="Arial"/>
          <w:b/>
          <w:bCs/>
          <w:sz w:val="28"/>
          <w:szCs w:val="28"/>
        </w:rPr>
      </w:pPr>
      <w:r w:rsidRPr="000E31B2">
        <w:rPr>
          <w:rStyle w:val="None"/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Ինչպե</w:t>
      </w:r>
      <w:r w:rsidR="0017430E">
        <w:rPr>
          <w:rStyle w:val="None"/>
          <w:rFonts w:ascii="Arial" w:hAnsi="Arial" w:cs="Arial"/>
          <w:b/>
          <w:bCs/>
          <w:sz w:val="28"/>
          <w:szCs w:val="28"/>
        </w:rPr>
        <w:t>՞</w:t>
      </w:r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ս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եմ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պատկերացնում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ինքս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ինձ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10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տարի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հետո</w:t>
      </w:r>
      <w:proofErr w:type="spellEnd"/>
      <w:r w:rsidRPr="000E31B2">
        <w:rPr>
          <w:rStyle w:val="None"/>
          <w:rFonts w:ascii="Arial" w:hAnsi="Arial" w:cs="Arial"/>
          <w:b/>
          <w:bCs/>
          <w:sz w:val="28"/>
          <w:szCs w:val="28"/>
        </w:rPr>
        <w:t>»</w:t>
      </w:r>
      <w:r w:rsidR="0017430E">
        <w:rPr>
          <w:rStyle w:val="None"/>
          <w:rFonts w:ascii="Arial" w:hAnsi="Arial" w:cs="Arial"/>
          <w:b/>
          <w:bCs/>
          <w:sz w:val="28"/>
          <w:szCs w:val="28"/>
        </w:rPr>
        <w:t>։</w:t>
      </w:r>
    </w:p>
    <w:p w14:paraId="17671DF6" w14:textId="77777777" w:rsidR="003C1501" w:rsidRPr="000E31B2" w:rsidRDefault="003C1501" w:rsidP="003C1501">
      <w:pPr>
        <w:pStyle w:val="BodyB"/>
        <w:jc w:val="center"/>
        <w:rPr>
          <w:rStyle w:val="None"/>
          <w:rFonts w:ascii="Arial" w:hAnsi="Arial" w:cs="Arial"/>
          <w:sz w:val="28"/>
          <w:szCs w:val="28"/>
        </w:rPr>
      </w:pPr>
    </w:p>
    <w:p w14:paraId="13837E5E" w14:textId="10DDB1F7" w:rsidR="00396500" w:rsidRPr="000E31B2" w:rsidRDefault="00F115D3" w:rsidP="003C1501">
      <w:pPr>
        <w:pStyle w:val="BodyB"/>
        <w:spacing w:line="480" w:lineRule="auto"/>
        <w:rPr>
          <w:rStyle w:val="None"/>
          <w:rFonts w:ascii="Arial" w:hAnsi="Arial" w:cs="Arial"/>
          <w:sz w:val="28"/>
          <w:szCs w:val="28"/>
        </w:rPr>
      </w:pPr>
      <w:r w:rsidRPr="000E31B2">
        <w:rPr>
          <w:rStyle w:val="None"/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40CF2BE2" w14:textId="31CCC137" w:rsidR="003C1501" w:rsidRPr="000E31B2" w:rsidRDefault="003C1501" w:rsidP="003C1501">
      <w:pPr>
        <w:pStyle w:val="BodyB"/>
        <w:spacing w:line="480" w:lineRule="auto"/>
        <w:rPr>
          <w:rStyle w:val="None"/>
          <w:rFonts w:ascii="Arial" w:eastAsia="Arial" w:hAnsi="Arial" w:cs="Arial"/>
          <w:sz w:val="28"/>
          <w:szCs w:val="28"/>
        </w:rPr>
      </w:pPr>
      <w:r w:rsidRPr="000E31B2">
        <w:rPr>
          <w:rStyle w:val="None"/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7A81BF5E" w14:textId="1CE65D7E" w:rsidR="00396500" w:rsidRPr="000E31B2" w:rsidRDefault="00F855EC" w:rsidP="00F855EC">
      <w:pPr>
        <w:pStyle w:val="BodyA"/>
        <w:jc w:val="center"/>
        <w:rPr>
          <w:rStyle w:val="None"/>
          <w:rFonts w:ascii="Arial" w:eastAsia="Arial" w:hAnsi="Arial" w:cs="Arial"/>
          <w:b/>
          <w:bCs/>
          <w:sz w:val="32"/>
          <w:szCs w:val="32"/>
          <w:lang w:val="hy-AM"/>
        </w:rPr>
      </w:pPr>
      <w:r w:rsidRPr="000E31B2">
        <w:rPr>
          <w:rStyle w:val="None"/>
          <w:rFonts w:ascii="Arial" w:eastAsia="Arial" w:hAnsi="Arial" w:cs="Arial"/>
          <w:b/>
          <w:bCs/>
          <w:sz w:val="32"/>
          <w:szCs w:val="32"/>
          <w:lang w:val="hy-AM"/>
        </w:rPr>
        <w:lastRenderedPageBreak/>
        <w:t>Տնային հանձնարարություններ</w:t>
      </w:r>
    </w:p>
    <w:p w14:paraId="3A6CDDC2" w14:textId="77777777" w:rsidR="003C1501" w:rsidRPr="000E31B2" w:rsidRDefault="003C1501">
      <w:pPr>
        <w:pStyle w:val="BodyA"/>
        <w:rPr>
          <w:rStyle w:val="None"/>
          <w:rFonts w:ascii="Arial" w:hAnsi="Arial" w:cs="Arial"/>
          <w:b/>
          <w:bCs/>
          <w:color w:val="FF0000"/>
          <w:u w:color="FF0000"/>
        </w:rPr>
      </w:pPr>
    </w:p>
    <w:p w14:paraId="6505CD18" w14:textId="77777777" w:rsidR="00F115D3" w:rsidRPr="000E31B2" w:rsidRDefault="00F115D3">
      <w:pPr>
        <w:pStyle w:val="BodyA"/>
        <w:rPr>
          <w:rStyle w:val="None"/>
          <w:rFonts w:ascii="Arial" w:hAnsi="Arial" w:cs="Arial"/>
          <w:b/>
          <w:bCs/>
          <w:color w:val="FF0000"/>
          <w:u w:color="FF0000"/>
        </w:rPr>
      </w:pPr>
    </w:p>
    <w:p w14:paraId="6646F99B" w14:textId="097B1E74" w:rsidR="003C1501" w:rsidRPr="000E31B2" w:rsidRDefault="00F115D3" w:rsidP="003C1501">
      <w:pPr>
        <w:pStyle w:val="BodyA"/>
        <w:numPr>
          <w:ilvl w:val="0"/>
          <w:numId w:val="2"/>
        </w:numPr>
        <w:rPr>
          <w:rFonts w:ascii="Arial" w:hAnsi="Arial" w:cs="Arial"/>
          <w:b/>
          <w:bCs/>
          <w:lang w:val="fr-FR"/>
        </w:rPr>
      </w:pPr>
      <w:proofErr w:type="spellStart"/>
      <w:r w:rsidRPr="000E31B2">
        <w:rPr>
          <w:rStyle w:val="None"/>
          <w:rFonts w:ascii="Arial" w:hAnsi="Arial" w:cs="Arial"/>
          <w:b/>
          <w:bCs/>
          <w:color w:val="FF0000"/>
          <w:u w:color="FF0000"/>
        </w:rPr>
        <w:t>Գրականություն</w:t>
      </w:r>
      <w:proofErr w:type="spellEnd"/>
      <w:r w:rsidR="003C1501" w:rsidRPr="000E31B2">
        <w:rPr>
          <w:rStyle w:val="None"/>
          <w:rFonts w:ascii="Arial" w:hAnsi="Arial" w:cs="Arial"/>
          <w:b/>
          <w:bCs/>
          <w:color w:val="FF0000"/>
          <w:u w:color="FF0000"/>
          <w:lang w:val="hy-AM"/>
        </w:rPr>
        <w:t xml:space="preserve">  - </w:t>
      </w:r>
      <w:r w:rsidR="003C1501" w:rsidRPr="000E31B2">
        <w:rPr>
          <w:rStyle w:val="None"/>
          <w:rFonts w:ascii="Arial" w:hAnsi="Arial" w:cs="Arial"/>
          <w:b/>
          <w:bCs/>
          <w:u w:color="FF0000"/>
          <w:lang w:val="fr-FR"/>
        </w:rPr>
        <w:t>«</w:t>
      </w:r>
      <w:proofErr w:type="spellStart"/>
      <w:r w:rsidR="003C1501" w:rsidRPr="000E31B2">
        <w:rPr>
          <w:rStyle w:val="None"/>
          <w:rFonts w:ascii="Arial" w:hAnsi="Arial" w:cs="Arial"/>
          <w:b/>
          <w:bCs/>
          <w:u w:color="FF0000"/>
        </w:rPr>
        <w:t>Հայրենի</w:t>
      </w:r>
      <w:proofErr w:type="spellEnd"/>
      <w:r w:rsidR="003C1501" w:rsidRPr="000E31B2">
        <w:rPr>
          <w:rStyle w:val="None"/>
          <w:rFonts w:ascii="Arial" w:hAnsi="Arial" w:cs="Arial"/>
          <w:b/>
          <w:bCs/>
          <w:u w:color="FF0000"/>
        </w:rPr>
        <w:t xml:space="preserve"> </w:t>
      </w:r>
      <w:proofErr w:type="spellStart"/>
      <w:r w:rsidR="003C1501" w:rsidRPr="000E31B2">
        <w:rPr>
          <w:rStyle w:val="None"/>
          <w:rFonts w:ascii="Arial" w:hAnsi="Arial" w:cs="Arial"/>
          <w:b/>
          <w:bCs/>
          <w:u w:color="FF0000"/>
        </w:rPr>
        <w:t>տուն</w:t>
      </w:r>
      <w:proofErr w:type="spellEnd"/>
      <w:r w:rsidR="003C1501" w:rsidRPr="000E31B2">
        <w:rPr>
          <w:rStyle w:val="None"/>
          <w:rFonts w:ascii="Arial" w:hAnsi="Arial" w:cs="Arial"/>
          <w:b/>
          <w:bCs/>
          <w:u w:color="FF0000"/>
          <w:lang w:val="it-IT"/>
        </w:rPr>
        <w:t>»</w:t>
      </w:r>
      <w:r w:rsidR="0017430E">
        <w:rPr>
          <w:rStyle w:val="None"/>
          <w:rFonts w:ascii="Arial" w:hAnsi="Arial" w:cs="Arial"/>
          <w:b/>
          <w:bCs/>
          <w:u w:color="FF0000"/>
          <w:lang w:val="it-IT"/>
        </w:rPr>
        <w:t>,</w:t>
      </w:r>
      <w:r w:rsidR="003C1501" w:rsidRPr="000E31B2">
        <w:rPr>
          <w:rStyle w:val="None"/>
          <w:rFonts w:ascii="Arial" w:hAnsi="Arial" w:cs="Arial"/>
          <w:b/>
          <w:bCs/>
          <w:u w:color="FF0000"/>
          <w:lang w:val="it-IT"/>
        </w:rPr>
        <w:t xml:space="preserve"> </w:t>
      </w:r>
      <w:proofErr w:type="spellStart"/>
      <w:r w:rsidR="003C1501" w:rsidRPr="000E31B2">
        <w:rPr>
          <w:rStyle w:val="None"/>
          <w:rFonts w:ascii="Arial" w:hAnsi="Arial" w:cs="Arial"/>
          <w:b/>
          <w:bCs/>
          <w:u w:color="FF0000"/>
        </w:rPr>
        <w:t>Նաիրի</w:t>
      </w:r>
      <w:proofErr w:type="spellEnd"/>
      <w:r w:rsidR="003C1501" w:rsidRPr="000E31B2">
        <w:rPr>
          <w:rStyle w:val="None"/>
          <w:rFonts w:ascii="Arial" w:hAnsi="Arial" w:cs="Arial"/>
          <w:b/>
          <w:bCs/>
          <w:u w:color="FF0000"/>
        </w:rPr>
        <w:t xml:space="preserve"> </w:t>
      </w:r>
      <w:proofErr w:type="spellStart"/>
      <w:r w:rsidR="003C1501" w:rsidRPr="000E31B2">
        <w:rPr>
          <w:rStyle w:val="None"/>
          <w:rFonts w:ascii="Arial" w:hAnsi="Arial" w:cs="Arial"/>
          <w:b/>
          <w:bCs/>
          <w:u w:color="FF0000"/>
        </w:rPr>
        <w:t>Զարյան</w:t>
      </w:r>
      <w:proofErr w:type="spellEnd"/>
      <w:r w:rsidR="0017430E">
        <w:rPr>
          <w:rStyle w:val="None"/>
          <w:rFonts w:ascii="Arial" w:hAnsi="Arial" w:cs="Arial"/>
          <w:b/>
          <w:bCs/>
          <w:u w:color="FF0000"/>
        </w:rPr>
        <w:t>։</w:t>
      </w:r>
    </w:p>
    <w:p w14:paraId="7298F4B7" w14:textId="4BE29A88" w:rsidR="00396500" w:rsidRPr="000E31B2" w:rsidRDefault="00396500">
      <w:pPr>
        <w:pStyle w:val="BodyA"/>
        <w:rPr>
          <w:rStyle w:val="None"/>
          <w:rFonts w:ascii="Arial" w:eastAsia="Arial" w:hAnsi="Arial" w:cs="Arial"/>
          <w:b/>
          <w:bCs/>
          <w:i/>
          <w:iCs/>
          <w:color w:val="FF0000"/>
          <w:u w:color="FF0000"/>
          <w:lang w:val="hy-AM"/>
        </w:rPr>
      </w:pPr>
    </w:p>
    <w:p w14:paraId="70F102D2" w14:textId="53567DBB" w:rsidR="00396500" w:rsidRPr="000E31B2" w:rsidRDefault="00F115D3" w:rsidP="003C1501">
      <w:pPr>
        <w:pStyle w:val="BodyA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0E31B2">
        <w:rPr>
          <w:rStyle w:val="None"/>
          <w:rFonts w:ascii="Arial" w:hAnsi="Arial" w:cs="Arial"/>
        </w:rPr>
        <w:t>Սահուն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կարդալ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աշխատանքային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փաթեթում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ներառված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r w:rsidR="003C1501" w:rsidRPr="000E31B2">
        <w:rPr>
          <w:rStyle w:val="NoneA"/>
          <w:rFonts w:ascii="Arial" w:hAnsi="Arial" w:cs="Arial"/>
          <w:lang w:val="hy-AM"/>
        </w:rPr>
        <w:t>բանաստեղծությունը</w:t>
      </w:r>
    </w:p>
    <w:p w14:paraId="29201352" w14:textId="534C062E" w:rsidR="00396500" w:rsidRPr="000E31B2" w:rsidRDefault="00F115D3" w:rsidP="003C1501">
      <w:pPr>
        <w:pStyle w:val="BodyA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0E31B2">
        <w:rPr>
          <w:rStyle w:val="None"/>
          <w:rFonts w:ascii="Arial" w:hAnsi="Arial" w:cs="Arial"/>
        </w:rPr>
        <w:t>կարողանալ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սեփական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բառերով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վերարտադրել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r w:rsidRPr="000E31B2">
        <w:rPr>
          <w:rStyle w:val="None"/>
          <w:rFonts w:ascii="Arial" w:hAnsi="Arial" w:cs="Arial"/>
        </w:rPr>
        <w:t>և</w:t>
      </w:r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պատասխանել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փաթեթում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ներառված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հարցերին</w:t>
      </w:r>
      <w:proofErr w:type="spellEnd"/>
      <w:r w:rsidR="0017430E">
        <w:rPr>
          <w:rStyle w:val="None"/>
          <w:rFonts w:ascii="Arial" w:hAnsi="Arial" w:cs="Arial"/>
        </w:rPr>
        <w:t>։</w:t>
      </w:r>
    </w:p>
    <w:p w14:paraId="4E920528" w14:textId="77777777" w:rsidR="00396500" w:rsidRPr="000E31B2" w:rsidRDefault="00396500">
      <w:pPr>
        <w:pStyle w:val="BodyA"/>
        <w:rPr>
          <w:rStyle w:val="Hyperlink0"/>
        </w:rPr>
      </w:pPr>
    </w:p>
    <w:p w14:paraId="52DCBD9A" w14:textId="77777777" w:rsidR="00396500" w:rsidRPr="000E31B2" w:rsidRDefault="00F115D3">
      <w:pPr>
        <w:pStyle w:val="BodyA"/>
        <w:rPr>
          <w:rStyle w:val="None"/>
          <w:rFonts w:ascii="Arial" w:eastAsia="Arial" w:hAnsi="Arial" w:cs="Arial"/>
          <w:u w:color="FF0000"/>
        </w:rPr>
      </w:pPr>
      <w:proofErr w:type="spellStart"/>
      <w:r w:rsidRPr="000E31B2">
        <w:rPr>
          <w:rStyle w:val="None"/>
          <w:rFonts w:ascii="Arial" w:hAnsi="Arial" w:cs="Arial"/>
          <w:b/>
          <w:bCs/>
          <w:color w:val="FF0000"/>
          <w:u w:color="FF0000"/>
        </w:rPr>
        <w:t>Բառագիտություն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– </w:t>
      </w:r>
      <w:proofErr w:type="spellStart"/>
      <w:r w:rsidRPr="000E31B2">
        <w:rPr>
          <w:rStyle w:val="None"/>
          <w:rFonts w:ascii="Arial" w:hAnsi="Arial" w:cs="Arial"/>
          <w:u w:color="FF0000"/>
        </w:rPr>
        <w:t>Բառատետրում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արտագրել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և </w:t>
      </w:r>
      <w:proofErr w:type="spellStart"/>
      <w:r w:rsidRPr="000E31B2">
        <w:rPr>
          <w:rStyle w:val="None"/>
          <w:rFonts w:ascii="Arial" w:hAnsi="Arial" w:cs="Arial"/>
          <w:u w:color="FF0000"/>
        </w:rPr>
        <w:t>սովորել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աշխատանքային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փաթեթում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ներառված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բառերի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ու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արտահայտությունների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իմաստները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, </w:t>
      </w:r>
      <w:proofErr w:type="spellStart"/>
      <w:r w:rsidRPr="000E31B2">
        <w:rPr>
          <w:rStyle w:val="None"/>
          <w:rFonts w:ascii="Arial" w:hAnsi="Arial" w:cs="Arial"/>
          <w:u w:color="FF0000"/>
        </w:rPr>
        <w:t>հոմանիշներն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ու</w:t>
      </w:r>
      <w:proofErr w:type="spellEnd"/>
      <w:r w:rsidRPr="000E31B2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  <w:u w:color="FF0000"/>
        </w:rPr>
        <w:t>հականիշները</w:t>
      </w:r>
      <w:proofErr w:type="spellEnd"/>
      <w:r w:rsidRPr="000E31B2">
        <w:rPr>
          <w:rStyle w:val="None"/>
          <w:rFonts w:ascii="Arial" w:hAnsi="Arial" w:cs="Arial"/>
          <w:u w:color="FF0000"/>
        </w:rPr>
        <w:t>։</w:t>
      </w:r>
    </w:p>
    <w:p w14:paraId="79629043" w14:textId="77777777" w:rsidR="00396500" w:rsidRPr="000E31B2" w:rsidRDefault="00396500">
      <w:pPr>
        <w:pStyle w:val="BodyA"/>
        <w:rPr>
          <w:rStyle w:val="Hyperlink0"/>
        </w:rPr>
      </w:pPr>
    </w:p>
    <w:p w14:paraId="554559F1" w14:textId="41D55FE6" w:rsidR="00396500" w:rsidRPr="000E31B2" w:rsidRDefault="003C1501">
      <w:pPr>
        <w:pStyle w:val="BodyA"/>
        <w:rPr>
          <w:rStyle w:val="None"/>
          <w:rFonts w:ascii="Arial" w:eastAsia="Arial" w:hAnsi="Arial" w:cs="Arial"/>
          <w:b/>
          <w:bCs/>
        </w:rPr>
      </w:pPr>
      <w:r w:rsidRPr="000E31B2">
        <w:rPr>
          <w:rStyle w:val="None"/>
          <w:rFonts w:ascii="Arial" w:hAnsi="Arial" w:cs="Arial"/>
          <w:b/>
          <w:bCs/>
          <w:color w:val="FF0000"/>
          <w:u w:color="FF0000"/>
          <w:lang w:val="hy-AM"/>
        </w:rPr>
        <w:t>Քերականություն</w:t>
      </w:r>
      <w:r w:rsidRPr="000E31B2">
        <w:rPr>
          <w:rStyle w:val="None"/>
          <w:rFonts w:ascii="Arial" w:hAnsi="Arial" w:cs="Arial"/>
          <w:b/>
          <w:bCs/>
          <w:color w:val="FF0000"/>
          <w:u w:color="FF0000"/>
        </w:rPr>
        <w:t xml:space="preserve"> </w:t>
      </w:r>
      <w:r w:rsidRPr="000E31B2">
        <w:rPr>
          <w:rStyle w:val="None"/>
          <w:rFonts w:ascii="Arial" w:hAnsi="Arial" w:cs="Arial"/>
          <w:b/>
          <w:bCs/>
          <w:color w:val="FF0000"/>
          <w:u w:color="FF0000"/>
          <w:lang w:val="ru-RU"/>
        </w:rPr>
        <w:t xml:space="preserve">- </w:t>
      </w:r>
      <w:r w:rsidRPr="000E31B2">
        <w:rPr>
          <w:rStyle w:val="None"/>
          <w:rFonts w:ascii="Arial" w:hAnsi="Arial" w:cs="Arial"/>
          <w:u w:color="FF0000"/>
        </w:rPr>
        <w:t>Յ-ի</w:t>
      </w:r>
      <w:r w:rsidRPr="000E31B2">
        <w:rPr>
          <w:rStyle w:val="None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ուղղագրության</w:t>
      </w:r>
      <w:proofErr w:type="spellEnd"/>
      <w:r w:rsidRPr="000E31B2">
        <w:rPr>
          <w:rStyle w:val="None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հիմնական</w:t>
      </w:r>
      <w:proofErr w:type="spellEnd"/>
      <w:r w:rsidRPr="000E31B2">
        <w:rPr>
          <w:rStyle w:val="None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կանոնները</w:t>
      </w:r>
      <w:proofErr w:type="spellEnd"/>
      <w:r w:rsidRPr="000E31B2">
        <w:rPr>
          <w:rStyle w:val="None"/>
          <w:rFonts w:ascii="Arial" w:hAnsi="Arial" w:cs="Arial"/>
        </w:rPr>
        <w:t>։</w:t>
      </w:r>
    </w:p>
    <w:p w14:paraId="60985947" w14:textId="6D05CFCD" w:rsidR="00396500" w:rsidRPr="000E31B2" w:rsidRDefault="00F115D3">
      <w:pPr>
        <w:pStyle w:val="BodyA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0E31B2">
        <w:rPr>
          <w:rStyle w:val="None"/>
          <w:rFonts w:ascii="Arial" w:hAnsi="Arial" w:cs="Arial"/>
        </w:rPr>
        <w:t>Աշխատանքային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փաթեթում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տեղ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գտած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սահմանումները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սովորել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r w:rsidRPr="000E31B2">
        <w:rPr>
          <w:rStyle w:val="None"/>
          <w:rFonts w:ascii="Arial" w:hAnsi="Arial" w:cs="Arial"/>
        </w:rPr>
        <w:t>և</w:t>
      </w:r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կարողանալ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բացատրել</w:t>
      </w:r>
      <w:proofErr w:type="spellEnd"/>
      <w:r w:rsidR="0053164E">
        <w:rPr>
          <w:rStyle w:val="None"/>
          <w:rFonts w:ascii="Arial" w:hAnsi="Arial" w:cs="Arial"/>
        </w:rPr>
        <w:t>։</w:t>
      </w:r>
    </w:p>
    <w:p w14:paraId="4FA5D3C1" w14:textId="77777777" w:rsidR="00396500" w:rsidRPr="000E31B2" w:rsidRDefault="00F115D3">
      <w:pPr>
        <w:pStyle w:val="BodyA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0E31B2">
        <w:rPr>
          <w:rStyle w:val="None"/>
          <w:rFonts w:ascii="Arial" w:hAnsi="Arial" w:cs="Arial"/>
        </w:rPr>
        <w:t>Պատասխանել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աշխատանքային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փաթեթի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հարցերին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r w:rsidRPr="000E31B2">
        <w:rPr>
          <w:rStyle w:val="None"/>
          <w:rFonts w:ascii="Arial" w:hAnsi="Arial" w:cs="Arial"/>
        </w:rPr>
        <w:t>և</w:t>
      </w:r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կատարել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հանձնարարությունները</w:t>
      </w:r>
      <w:proofErr w:type="spellEnd"/>
      <w:r w:rsidRPr="000E31B2">
        <w:rPr>
          <w:rStyle w:val="None"/>
          <w:rFonts w:ascii="Arial" w:hAnsi="Arial" w:cs="Arial"/>
        </w:rPr>
        <w:t>։</w:t>
      </w:r>
    </w:p>
    <w:p w14:paraId="27B98096" w14:textId="77777777" w:rsidR="00396500" w:rsidRPr="000E31B2" w:rsidRDefault="00396500">
      <w:pPr>
        <w:pStyle w:val="BodyA"/>
        <w:ind w:left="781"/>
        <w:rPr>
          <w:rStyle w:val="Hyperlink0"/>
        </w:rPr>
      </w:pPr>
    </w:p>
    <w:p w14:paraId="1286BC6F" w14:textId="1301CEC1" w:rsidR="00396500" w:rsidRPr="000E31B2" w:rsidRDefault="00F115D3">
      <w:pPr>
        <w:pStyle w:val="BodyA"/>
        <w:rPr>
          <w:rStyle w:val="None"/>
          <w:rFonts w:ascii="Arial" w:eastAsia="Arial" w:hAnsi="Arial" w:cs="Arial"/>
          <w:b/>
          <w:bCs/>
        </w:rPr>
      </w:pPr>
      <w:proofErr w:type="spellStart"/>
      <w:r w:rsidRPr="000E31B2">
        <w:rPr>
          <w:rStyle w:val="None"/>
          <w:rFonts w:ascii="Arial" w:hAnsi="Arial" w:cs="Arial"/>
          <w:b/>
          <w:bCs/>
          <w:color w:val="FF0000"/>
          <w:u w:color="FF0000"/>
        </w:rPr>
        <w:t>Մշակույթ</w:t>
      </w:r>
      <w:proofErr w:type="spellEnd"/>
      <w:r w:rsidRPr="000E31B2">
        <w:rPr>
          <w:rStyle w:val="None"/>
          <w:rFonts w:ascii="Arial" w:hAnsi="Arial" w:cs="Arial"/>
          <w:b/>
          <w:bCs/>
          <w:color w:val="FF0000"/>
          <w:u w:color="FF0000"/>
        </w:rPr>
        <w:t xml:space="preserve"> – </w:t>
      </w:r>
      <w:r w:rsidRPr="000E31B2">
        <w:rPr>
          <w:rStyle w:val="None"/>
          <w:rFonts w:ascii="Arial" w:hAnsi="Arial" w:cs="Arial"/>
          <w:b/>
          <w:bCs/>
          <w:u w:color="FF0000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Նաիրի</w:t>
      </w:r>
      <w:proofErr w:type="spellEnd"/>
      <w:r w:rsidRPr="000E31B2">
        <w:rPr>
          <w:rStyle w:val="None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Զարյանի</w:t>
      </w:r>
      <w:proofErr w:type="spellEnd"/>
      <w:r w:rsidRPr="000E31B2">
        <w:rPr>
          <w:rStyle w:val="None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կենսագրությունը</w:t>
      </w:r>
      <w:proofErr w:type="spellEnd"/>
      <w:r w:rsidR="0053164E">
        <w:rPr>
          <w:rStyle w:val="None"/>
          <w:rFonts w:ascii="Arial" w:hAnsi="Arial" w:cs="Arial"/>
        </w:rPr>
        <w:t>։</w:t>
      </w:r>
    </w:p>
    <w:p w14:paraId="55F79BCE" w14:textId="77777777" w:rsidR="00396500" w:rsidRPr="000E31B2" w:rsidRDefault="00F115D3">
      <w:pPr>
        <w:pStyle w:val="BodyA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0E31B2">
        <w:rPr>
          <w:rStyle w:val="None"/>
          <w:rFonts w:ascii="Arial" w:hAnsi="Arial" w:cs="Arial"/>
        </w:rPr>
        <w:t>Աշխատանքային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փաթեթում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ներառված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դասանյութը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կարդալ</w:t>
      </w:r>
      <w:proofErr w:type="spellEnd"/>
      <w:r w:rsidRPr="000E31B2">
        <w:rPr>
          <w:rStyle w:val="NoneA"/>
          <w:rFonts w:ascii="Arial" w:hAnsi="Arial" w:cs="Arial"/>
        </w:rPr>
        <w:t xml:space="preserve">, </w:t>
      </w:r>
      <w:proofErr w:type="spellStart"/>
      <w:r w:rsidRPr="000E31B2">
        <w:rPr>
          <w:rStyle w:val="None"/>
          <w:rFonts w:ascii="Arial" w:hAnsi="Arial" w:cs="Arial"/>
        </w:rPr>
        <w:t>կարողանալ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վերարտադրել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սեփական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խոսքերով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r w:rsidRPr="000E31B2">
        <w:rPr>
          <w:rStyle w:val="None"/>
          <w:rFonts w:ascii="Arial" w:hAnsi="Arial" w:cs="Arial"/>
        </w:rPr>
        <w:t>և</w:t>
      </w:r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պատասխանել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դասանյութի</w:t>
      </w:r>
      <w:proofErr w:type="spellEnd"/>
      <w:r w:rsidRPr="000E31B2">
        <w:rPr>
          <w:rStyle w:val="NoneA"/>
          <w:rFonts w:ascii="Arial" w:hAnsi="Arial" w:cs="Arial"/>
        </w:rPr>
        <w:t xml:space="preserve"> </w:t>
      </w:r>
      <w:proofErr w:type="spellStart"/>
      <w:r w:rsidRPr="000E31B2">
        <w:rPr>
          <w:rStyle w:val="None"/>
          <w:rFonts w:ascii="Arial" w:hAnsi="Arial" w:cs="Arial"/>
        </w:rPr>
        <w:t>հարցերին</w:t>
      </w:r>
      <w:proofErr w:type="spellEnd"/>
      <w:r w:rsidRPr="000E31B2">
        <w:rPr>
          <w:rStyle w:val="None"/>
          <w:rFonts w:ascii="Arial" w:hAnsi="Arial" w:cs="Arial"/>
        </w:rPr>
        <w:t>։</w:t>
      </w:r>
    </w:p>
    <w:sectPr w:rsidR="00396500" w:rsidRPr="000E31B2" w:rsidSect="003C1501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3700" w14:textId="77777777" w:rsidR="00B1476B" w:rsidRDefault="00B1476B">
      <w:r>
        <w:separator/>
      </w:r>
    </w:p>
  </w:endnote>
  <w:endnote w:type="continuationSeparator" w:id="0">
    <w:p w14:paraId="081EA203" w14:textId="77777777" w:rsidR="00B1476B" w:rsidRDefault="00B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3909" w14:textId="77777777" w:rsidR="00396500" w:rsidRDefault="003965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9D82" w14:textId="77777777" w:rsidR="00B1476B" w:rsidRDefault="00B1476B">
      <w:r>
        <w:separator/>
      </w:r>
    </w:p>
  </w:footnote>
  <w:footnote w:type="continuationSeparator" w:id="0">
    <w:p w14:paraId="4697D8BE" w14:textId="77777777" w:rsidR="00B1476B" w:rsidRDefault="00B1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33AB" w14:textId="77777777" w:rsidR="00396500" w:rsidRDefault="003965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97B"/>
    <w:multiLevelType w:val="hybridMultilevel"/>
    <w:tmpl w:val="4B8CBF50"/>
    <w:numStyleLink w:val="ImportedStyle20"/>
  </w:abstractNum>
  <w:abstractNum w:abstractNumId="1" w15:restartNumberingAfterBreak="0">
    <w:nsid w:val="04FB4086"/>
    <w:multiLevelType w:val="hybridMultilevel"/>
    <w:tmpl w:val="42E0F340"/>
    <w:numStyleLink w:val="ImportedStyle4"/>
  </w:abstractNum>
  <w:abstractNum w:abstractNumId="2" w15:restartNumberingAfterBreak="0">
    <w:nsid w:val="0571019D"/>
    <w:multiLevelType w:val="hybridMultilevel"/>
    <w:tmpl w:val="4B8CBF50"/>
    <w:styleLink w:val="ImportedStyle20"/>
    <w:lvl w:ilvl="0" w:tplc="DEAAD004">
      <w:start w:val="1"/>
      <w:numFmt w:val="decimal"/>
      <w:lvlText w:val="%1."/>
      <w:lvlJc w:val="left"/>
      <w:pPr>
        <w:ind w:left="73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E7F14">
      <w:start w:val="1"/>
      <w:numFmt w:val="lowerLetter"/>
      <w:lvlText w:val="%2."/>
      <w:lvlJc w:val="left"/>
      <w:pPr>
        <w:ind w:left="14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6C194">
      <w:start w:val="1"/>
      <w:numFmt w:val="lowerRoman"/>
      <w:lvlText w:val="%3."/>
      <w:lvlJc w:val="left"/>
      <w:pPr>
        <w:ind w:left="218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2391C">
      <w:start w:val="1"/>
      <w:numFmt w:val="decimal"/>
      <w:lvlText w:val="%4."/>
      <w:lvlJc w:val="left"/>
      <w:pPr>
        <w:ind w:left="289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095AA">
      <w:start w:val="1"/>
      <w:numFmt w:val="lowerLetter"/>
      <w:lvlText w:val="%5."/>
      <w:lvlJc w:val="left"/>
      <w:pPr>
        <w:ind w:left="361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87E1E">
      <w:start w:val="1"/>
      <w:numFmt w:val="lowerRoman"/>
      <w:lvlText w:val="%6."/>
      <w:lvlJc w:val="left"/>
      <w:pPr>
        <w:ind w:left="434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8A0">
      <w:start w:val="1"/>
      <w:numFmt w:val="decimal"/>
      <w:lvlText w:val="%7."/>
      <w:lvlJc w:val="left"/>
      <w:pPr>
        <w:ind w:left="50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A87AC">
      <w:start w:val="1"/>
      <w:numFmt w:val="lowerLetter"/>
      <w:lvlText w:val="%8."/>
      <w:lvlJc w:val="left"/>
      <w:pPr>
        <w:ind w:left="577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24928">
      <w:start w:val="1"/>
      <w:numFmt w:val="lowerRoman"/>
      <w:lvlText w:val="%9."/>
      <w:lvlJc w:val="left"/>
      <w:pPr>
        <w:ind w:left="650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B02208"/>
    <w:multiLevelType w:val="hybridMultilevel"/>
    <w:tmpl w:val="454E1CEE"/>
    <w:lvl w:ilvl="0" w:tplc="FFFFFFFF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EF5253"/>
    <w:multiLevelType w:val="hybridMultilevel"/>
    <w:tmpl w:val="CE40E292"/>
    <w:lvl w:ilvl="0" w:tplc="04090003">
      <w:start w:val="1"/>
      <w:numFmt w:val="bullet"/>
      <w:lvlText w:val="o"/>
      <w:lvlJc w:val="left"/>
      <w:pPr>
        <w:ind w:left="62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882FA9"/>
    <w:multiLevelType w:val="hybridMultilevel"/>
    <w:tmpl w:val="BA9A4156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136E2B"/>
    <w:multiLevelType w:val="hybridMultilevel"/>
    <w:tmpl w:val="0AA83FB6"/>
    <w:lvl w:ilvl="0" w:tplc="04090003">
      <w:start w:val="1"/>
      <w:numFmt w:val="bullet"/>
      <w:lvlText w:val="o"/>
      <w:lvlJc w:val="left"/>
      <w:pPr>
        <w:ind w:left="1533" w:hanging="90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94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20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ind w:left="35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58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ind w:left="56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o"/>
      <w:lvlJc w:val="left"/>
      <w:pPr>
        <w:ind w:left="674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782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o"/>
      <w:lvlJc w:val="left"/>
      <w:pPr>
        <w:ind w:left="89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457BA1"/>
    <w:multiLevelType w:val="hybridMultilevel"/>
    <w:tmpl w:val="2F9E06DA"/>
    <w:styleLink w:val="Bullets"/>
    <w:lvl w:ilvl="0" w:tplc="2724182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1276B426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9E82691E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FC7A620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F8765F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57700028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60CE43C4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043E2B16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2F8670F2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AD08A9"/>
    <w:multiLevelType w:val="hybridMultilevel"/>
    <w:tmpl w:val="CDCE1634"/>
    <w:styleLink w:val="ImportedStyle10"/>
    <w:lvl w:ilvl="0" w:tplc="07F237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408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A46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2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A06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CAB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22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45D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C9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756326"/>
    <w:multiLevelType w:val="hybridMultilevel"/>
    <w:tmpl w:val="4DECA6E6"/>
    <w:numStyleLink w:val="ImportedStyle100"/>
  </w:abstractNum>
  <w:abstractNum w:abstractNumId="11" w15:restartNumberingAfterBreak="0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32F3E"/>
    <w:multiLevelType w:val="hybridMultilevel"/>
    <w:tmpl w:val="CDCE1634"/>
    <w:numStyleLink w:val="ImportedStyle10"/>
  </w:abstractNum>
  <w:abstractNum w:abstractNumId="13" w15:restartNumberingAfterBreak="0">
    <w:nsid w:val="3687193E"/>
    <w:multiLevelType w:val="hybridMultilevel"/>
    <w:tmpl w:val="42E0F340"/>
    <w:styleLink w:val="ImportedStyle4"/>
    <w:lvl w:ilvl="0" w:tplc="6FB281DA">
      <w:start w:val="1"/>
      <w:numFmt w:val="bullet"/>
      <w:lvlText w:val="·"/>
      <w:lvlJc w:val="left"/>
      <w:pPr>
        <w:ind w:left="1628" w:hanging="9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4492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BD6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6E3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33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89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2259E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CCD78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A224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A064789"/>
    <w:multiLevelType w:val="hybridMultilevel"/>
    <w:tmpl w:val="4DECA6E6"/>
    <w:styleLink w:val="ImportedStyle100"/>
    <w:lvl w:ilvl="0" w:tplc="2ED4E43A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EE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72F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01A3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27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E0F0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A5FF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A64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DAA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A655C02"/>
    <w:multiLevelType w:val="hybridMultilevel"/>
    <w:tmpl w:val="81E0109E"/>
    <w:numStyleLink w:val="ImportedStyle3"/>
  </w:abstractNum>
  <w:abstractNum w:abstractNumId="16" w15:restartNumberingAfterBreak="0">
    <w:nsid w:val="4ABB25DA"/>
    <w:multiLevelType w:val="hybridMultilevel"/>
    <w:tmpl w:val="4DECA6E6"/>
    <w:numStyleLink w:val="ImportedStyle100"/>
  </w:abstractNum>
  <w:abstractNum w:abstractNumId="17" w15:restartNumberingAfterBreak="0">
    <w:nsid w:val="587C6009"/>
    <w:multiLevelType w:val="hybridMultilevel"/>
    <w:tmpl w:val="2F9E06DA"/>
    <w:numStyleLink w:val="Bullets"/>
  </w:abstractNum>
  <w:abstractNum w:abstractNumId="18" w15:restartNumberingAfterBreak="0">
    <w:nsid w:val="5C1B3A7E"/>
    <w:multiLevelType w:val="hybridMultilevel"/>
    <w:tmpl w:val="81E0109E"/>
    <w:styleLink w:val="ImportedStyle3"/>
    <w:lvl w:ilvl="0" w:tplc="0114B052">
      <w:start w:val="1"/>
      <w:numFmt w:val="bullet"/>
      <w:lvlText w:val="·"/>
      <w:lvlJc w:val="left"/>
      <w:pPr>
        <w:ind w:left="850" w:hanging="4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22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8B388">
      <w:start w:val="1"/>
      <w:numFmt w:val="bullet"/>
      <w:lvlText w:val="▪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00F16">
      <w:start w:val="1"/>
      <w:numFmt w:val="bullet"/>
      <w:lvlText w:val="•"/>
      <w:lvlJc w:val="left"/>
      <w:pPr>
        <w:ind w:left="29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43C8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A21286">
      <w:start w:val="1"/>
      <w:numFmt w:val="bullet"/>
      <w:lvlText w:val="▪"/>
      <w:lvlJc w:val="left"/>
      <w:pPr>
        <w:ind w:left="43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9265DE">
      <w:start w:val="1"/>
      <w:numFmt w:val="bullet"/>
      <w:lvlText w:val="•"/>
      <w:lvlJc w:val="left"/>
      <w:pPr>
        <w:ind w:left="50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0ECB48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B9DA">
      <w:start w:val="1"/>
      <w:numFmt w:val="bullet"/>
      <w:lvlText w:val="▪"/>
      <w:lvlJc w:val="left"/>
      <w:pPr>
        <w:ind w:left="65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4027BF4"/>
    <w:multiLevelType w:val="hybridMultilevel"/>
    <w:tmpl w:val="42E0F340"/>
    <w:numStyleLink w:val="ImportedStyle4"/>
  </w:abstractNum>
  <w:abstractNum w:abstractNumId="20" w15:restartNumberingAfterBreak="0">
    <w:nsid w:val="69D56D90"/>
    <w:multiLevelType w:val="hybridMultilevel"/>
    <w:tmpl w:val="32A4184E"/>
    <w:numStyleLink w:val="ImportedStyle2"/>
  </w:abstractNum>
  <w:abstractNum w:abstractNumId="21" w15:restartNumberingAfterBreak="0">
    <w:nsid w:val="76735AC8"/>
    <w:multiLevelType w:val="hybridMultilevel"/>
    <w:tmpl w:val="D2ACCC0A"/>
    <w:styleLink w:val="ImportedStyle1"/>
    <w:lvl w:ilvl="0" w:tplc="0FAEDA68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ACB24">
      <w:start w:val="1"/>
      <w:numFmt w:val="bullet"/>
      <w:lvlText w:val="o"/>
      <w:lvlJc w:val="left"/>
      <w:pPr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4A1EC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8F188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C9128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C9014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29CFE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46BCC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2E65F8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EF79FE"/>
    <w:multiLevelType w:val="hybridMultilevel"/>
    <w:tmpl w:val="D2ACCC0A"/>
    <w:numStyleLink w:val="ImportedStyle1"/>
  </w:abstractNum>
  <w:abstractNum w:abstractNumId="23" w15:restartNumberingAfterBreak="0">
    <w:nsid w:val="7C727B87"/>
    <w:multiLevelType w:val="hybridMultilevel"/>
    <w:tmpl w:val="DD8E48A2"/>
    <w:numStyleLink w:val="ImportedStyle7"/>
  </w:abstractNum>
  <w:abstractNum w:abstractNumId="24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pPr>
        <w:ind w:left="933" w:hanging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C448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2FF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43E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F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A42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A4C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C3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6EA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2142012">
    <w:abstractNumId w:val="21"/>
  </w:num>
  <w:num w:numId="2" w16cid:durableId="44839449">
    <w:abstractNumId w:val="22"/>
  </w:num>
  <w:num w:numId="3" w16cid:durableId="71243674">
    <w:abstractNumId w:val="24"/>
  </w:num>
  <w:num w:numId="4" w16cid:durableId="1901355967">
    <w:abstractNumId w:val="20"/>
  </w:num>
  <w:num w:numId="5" w16cid:durableId="273757063">
    <w:abstractNumId w:val="13"/>
  </w:num>
  <w:num w:numId="6" w16cid:durableId="1591235730">
    <w:abstractNumId w:val="1"/>
  </w:num>
  <w:num w:numId="7" w16cid:durableId="634483057">
    <w:abstractNumId w:val="8"/>
  </w:num>
  <w:num w:numId="8" w16cid:durableId="95909557">
    <w:abstractNumId w:val="12"/>
  </w:num>
  <w:num w:numId="9" w16cid:durableId="421880295">
    <w:abstractNumId w:val="14"/>
  </w:num>
  <w:num w:numId="10" w16cid:durableId="225343049">
    <w:abstractNumId w:val="10"/>
  </w:num>
  <w:num w:numId="11" w16cid:durableId="323050610">
    <w:abstractNumId w:val="20"/>
    <w:lvlOverride w:ilvl="0">
      <w:lvl w:ilvl="0" w:tplc="7264CA62">
        <w:start w:val="1"/>
        <w:numFmt w:val="bullet"/>
        <w:lvlText w:val="·"/>
        <w:lvlJc w:val="left"/>
        <w:pPr>
          <w:ind w:left="62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421CEC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A4870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103B5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3A464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9AC81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E6B5B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2A23E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F21AC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61135133">
    <w:abstractNumId w:val="1"/>
    <w:lvlOverride w:ilvl="0">
      <w:lvl w:ilvl="0" w:tplc="DC623224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C42A1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763B2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6C74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1A61B8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F02408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DCC6A4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D09ED6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6675E4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23304132">
    <w:abstractNumId w:val="1"/>
    <w:lvlOverride w:ilvl="0">
      <w:lvl w:ilvl="0" w:tplc="DC623224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C42A1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763B28">
        <w:start w:val="1"/>
        <w:numFmt w:val="bullet"/>
        <w:lvlText w:val="o"/>
        <w:lvlJc w:val="left"/>
        <w:pPr>
          <w:ind w:left="22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6C74C">
        <w:start w:val="1"/>
        <w:numFmt w:val="bullet"/>
        <w:lvlText w:val="o"/>
        <w:lvlJc w:val="left"/>
        <w:pPr>
          <w:ind w:left="36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1A61B8">
        <w:start w:val="1"/>
        <w:numFmt w:val="bullet"/>
        <w:lvlText w:val="o"/>
        <w:lvlJc w:val="left"/>
        <w:pPr>
          <w:ind w:left="477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F02408">
        <w:start w:val="1"/>
        <w:numFmt w:val="bullet"/>
        <w:lvlText w:val="o"/>
        <w:lvlJc w:val="left"/>
        <w:pPr>
          <w:ind w:left="58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DCC6A4">
        <w:start w:val="1"/>
        <w:numFmt w:val="bullet"/>
        <w:lvlText w:val="o"/>
        <w:lvlJc w:val="left"/>
        <w:pPr>
          <w:ind w:left="693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D09ED6">
        <w:start w:val="1"/>
        <w:numFmt w:val="bullet"/>
        <w:lvlText w:val="o"/>
        <w:lvlJc w:val="left"/>
        <w:pPr>
          <w:ind w:left="801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6675E4">
        <w:start w:val="1"/>
        <w:numFmt w:val="bullet"/>
        <w:lvlText w:val="o"/>
        <w:lvlJc w:val="left"/>
        <w:pPr>
          <w:ind w:left="90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37554672">
    <w:abstractNumId w:val="7"/>
  </w:num>
  <w:num w:numId="15" w16cid:durableId="569078030">
    <w:abstractNumId w:val="17"/>
  </w:num>
  <w:num w:numId="16" w16cid:durableId="783766007">
    <w:abstractNumId w:val="18"/>
  </w:num>
  <w:num w:numId="17" w16cid:durableId="1746294704">
    <w:abstractNumId w:val="15"/>
  </w:num>
  <w:num w:numId="18" w16cid:durableId="1667173938">
    <w:abstractNumId w:val="2"/>
  </w:num>
  <w:num w:numId="19" w16cid:durableId="388071192">
    <w:abstractNumId w:val="0"/>
  </w:num>
  <w:num w:numId="20" w16cid:durableId="213277838">
    <w:abstractNumId w:val="20"/>
    <w:lvlOverride w:ilvl="0">
      <w:lvl w:ilvl="0" w:tplc="7264CA62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421CEC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A4870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103B5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3A464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9AC81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E6B5B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2A23E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F21AC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745953299">
    <w:abstractNumId w:val="15"/>
    <w:lvlOverride w:ilvl="0">
      <w:lvl w:ilvl="0" w:tplc="EDE0550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E812B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E44FB6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BA71CA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107880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B68450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32C234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F08588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F62E7C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369917611">
    <w:abstractNumId w:val="19"/>
    <w:lvlOverride w:ilvl="0">
      <w:lvl w:ilvl="0" w:tplc="5D12F45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765BE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8E68F6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C4B0C8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F07CA6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2074C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563598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65C5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F41F6E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30420481">
    <w:abstractNumId w:val="19"/>
  </w:num>
  <w:num w:numId="24" w16cid:durableId="179321459">
    <w:abstractNumId w:val="9"/>
  </w:num>
  <w:num w:numId="25" w16cid:durableId="61175307">
    <w:abstractNumId w:val="23"/>
  </w:num>
  <w:num w:numId="26" w16cid:durableId="1737167797">
    <w:abstractNumId w:val="11"/>
  </w:num>
  <w:num w:numId="27" w16cid:durableId="905530203">
    <w:abstractNumId w:val="3"/>
  </w:num>
  <w:num w:numId="28" w16cid:durableId="2102678949">
    <w:abstractNumId w:val="4"/>
  </w:num>
  <w:num w:numId="29" w16cid:durableId="817840391">
    <w:abstractNumId w:val="5"/>
  </w:num>
  <w:num w:numId="30" w16cid:durableId="955671715">
    <w:abstractNumId w:val="6"/>
  </w:num>
  <w:num w:numId="31" w16cid:durableId="523444639">
    <w:abstractNumId w:val="16"/>
    <w:lvlOverride w:ilvl="0">
      <w:lvl w:ilvl="0" w:tplc="8AA689C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BAF6E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28333A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EC05A8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C06D3A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F28D0A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D4D5FE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2FD44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6C04F6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00"/>
    <w:rsid w:val="000E31B2"/>
    <w:rsid w:val="0017430E"/>
    <w:rsid w:val="00227ACD"/>
    <w:rsid w:val="0027403D"/>
    <w:rsid w:val="00396500"/>
    <w:rsid w:val="003C1501"/>
    <w:rsid w:val="00522E36"/>
    <w:rsid w:val="0053164E"/>
    <w:rsid w:val="00685D91"/>
    <w:rsid w:val="00847FCE"/>
    <w:rsid w:val="00A03768"/>
    <w:rsid w:val="00B1476B"/>
    <w:rsid w:val="00C33C37"/>
    <w:rsid w:val="00F115D3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2177"/>
  <w15:docId w15:val="{DC5ABE31-201E-4449-B226-14C097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10">
    <w:name w:val="Imported Style 1.0"/>
    <w:pPr>
      <w:numPr>
        <w:numId w:val="7"/>
      </w:numPr>
    </w:pPr>
  </w:style>
  <w:style w:type="numbering" w:customStyle="1" w:styleId="ImportedStyle100">
    <w:name w:val="Imported Style 10"/>
    <w:pPr>
      <w:numPr>
        <w:numId w:val="9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Bullets">
    <w:name w:val="Bullets"/>
    <w:pPr>
      <w:numPr>
        <w:numId w:val="14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20">
    <w:name w:val="Imported Style 2.0"/>
    <w:pPr>
      <w:numPr>
        <w:numId w:val="18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3C150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y.wikipedia.org/wiki/19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10</cp:revision>
  <dcterms:created xsi:type="dcterms:W3CDTF">2024-01-21T16:53:00Z</dcterms:created>
  <dcterms:modified xsi:type="dcterms:W3CDTF">2024-08-08T19:29:00Z</dcterms:modified>
</cp:coreProperties>
</file>