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5399" w14:textId="7DA63148" w:rsidR="00F04FE6" w:rsidRDefault="00F04FE6" w:rsidP="00F04FE6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Պատմություն</w:t>
      </w:r>
    </w:p>
    <w:p w14:paraId="631119FE" w14:textId="0444291E" w:rsidR="00F04FE6" w:rsidRDefault="00F04FE6" w:rsidP="00F04FE6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13-րդ շաբաթ</w:t>
      </w:r>
    </w:p>
    <w:p w14:paraId="3DEEEDCF" w14:textId="6AF40945" w:rsidR="00F04FE6" w:rsidRDefault="00F04FE6" w:rsidP="00F04FE6">
      <w:pPr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1-ին-3-րդ հարթակներ</w:t>
      </w:r>
    </w:p>
    <w:p w14:paraId="689AA071" w14:textId="77777777" w:rsidR="00F04FE6" w:rsidRPr="00F04FE6" w:rsidRDefault="00F04FE6" w:rsidP="00F04FE6">
      <w:pPr>
        <w:rPr>
          <w:rFonts w:ascii="Arial" w:hAnsi="Arial" w:cs="Arial"/>
          <w:b/>
          <w:bCs/>
          <w:u w:color="FF0000"/>
          <w:lang w:val="hy-AM"/>
        </w:rPr>
      </w:pPr>
    </w:p>
    <w:p w14:paraId="7367489C" w14:textId="23EEC650" w:rsidR="00F04FE6" w:rsidRPr="00D32F0F" w:rsidRDefault="00F04FE6" w:rsidP="00F04FE6">
      <w:pPr>
        <w:spacing w:after="24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62303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Հետաքրքիր </w:t>
      </w:r>
      <w:r w:rsidRPr="00F04FE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դրվագներ պատմությունից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Pr="00F04FE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Այծեմնի</w:t>
      </w:r>
      <w:r w:rsidRPr="001C5477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կը</w:t>
      </w:r>
    </w:p>
    <w:p w14:paraId="728E6390" w14:textId="6B6ECDB5" w:rsidR="00F04FE6" w:rsidRPr="001C5477" w:rsidRDefault="00F04FE6" w:rsidP="00F04FE6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B08BC51" wp14:editId="0C042FD0">
            <wp:simplePos x="0" y="0"/>
            <wp:positionH relativeFrom="column">
              <wp:posOffset>3649345</wp:posOffset>
            </wp:positionH>
            <wp:positionV relativeFrom="paragraph">
              <wp:posOffset>686435</wp:posOffset>
            </wp:positionV>
            <wp:extent cx="3141980" cy="2424430"/>
            <wp:effectExtent l="0" t="0" r="1270" b="0"/>
            <wp:wrapSquare wrapText="bothSides"/>
            <wp:docPr id="1935435117" name="Picture 1" descr="Այծեմնիկ – Aztag Daily – Ազդակ Օրաթերթ (Armenian Daily Newspaper based in  Leban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Այծեմնիկ – Aztag Daily – Ազդակ Օրաթերթ (Armenian Daily Newspaper based in  Lebano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Այսօր մեր հայրենիք Հայաստանի մայրաքաղաքը Երևանն է։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Հայաստանը ունեցել է 13 մայրաքաղաք,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դրանցից էր շատ գեղեցիկ քաղաք Անին։</w:t>
      </w:r>
    </w:p>
    <w:p w14:paraId="6819C862" w14:textId="77777777" w:rsidR="00F04FE6" w:rsidRDefault="00F04FE6" w:rsidP="00F04FE6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Շատ ու շատ տարիներ առաջ թշնամիները հարձակվել էին Հայաստանի վրա։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Նրանք բազմաթիվ զորքերով եկել, պաշարել էին Անին և ցանկանում էին գրավել Հայաստանի մայրաքաղաքը։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Ամե</w:t>
      </w:r>
      <w:r w:rsidRPr="00F04FE6"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ն օր ամիսներ շարունակ նրանք հարձակվում էին քաղաքի վրա,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Անիի պարիսպները բարձր էին ու ամուր։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Անեցիները առյուծների նման հերոսաբար պաշտպանում էին իրենց սիրելի քաղաքը։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Երկար պաշարումից ուժերն արդեն թուլացել էին։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Հանկարծ պարիսպի վրա հայտնվեց գեղեցիկ,երկար հյուսերով անվախ մի աղջիկ</w:t>
      </w:r>
      <w:r w:rsidRPr="001C5477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>
        <w:rPr>
          <w:rFonts w:ascii="Cambria Math" w:hAnsi="Cambria Math" w:cs="Cambria Math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Այծեմնիկը։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FE1FC06" w14:textId="77777777" w:rsidR="00F04FE6" w:rsidRDefault="00F04FE6" w:rsidP="00F04FE6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Անեցիները լավ էին ճանաչում խիզախ Այծեմնիկին։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Պարիսպի վրայից նա սկսեց նետահարել թշնամու զինվորներին։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Նրա նետերը անսխալ  սպանում էին շատ թշնամիների։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Թշնամու նետերը խոցում էին Այծեմնիկին,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նա իր մարմնից հանում էր դրանք և նույն նետերով խոցում թշնամուն։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Այծեմնիկի խիզախության վրա զարմացած էին բոլորը,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անգամ թշնամիները։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Շուտով Այծեմնիկին միացան բազմաթիվ նետահար աղջիկներ և կանայք,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ծերունիներ և պատանիներ,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կռիվը նոր ուժով շարունակվեց։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B8E8C0A" w14:textId="6DF01EFF" w:rsidR="00F04FE6" w:rsidRDefault="00F04FE6" w:rsidP="00F04FE6">
      <w:pPr>
        <w:spacing w:after="240" w:line="360" w:lineRule="auto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Այծեմնիկը զոհվեց հանուն հայրենիքի։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Մի ժողովուրդ,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որը այսպիսի հայրենասեր,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հերոս աղջիկներ ունի,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նրան հաղթել չի լինի։</w:t>
      </w:r>
      <w:r w:rsidRPr="001C5477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</w:p>
    <w:p w14:paraId="069F37E0" w14:textId="77777777" w:rsidR="00F04FE6" w:rsidRPr="00D727FB" w:rsidRDefault="00F04FE6" w:rsidP="00F04FE6">
      <w:pPr>
        <w:spacing w:after="240" w:line="360" w:lineRule="auto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Մենք չենք մոռանում մեր հերոսներին։</w:t>
      </w:r>
    </w:p>
    <w:p w14:paraId="1E641A62" w14:textId="2F14796E" w:rsidR="00F04FE6" w:rsidRDefault="00F04FE6" w:rsidP="00F04FE6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2E8D914B" w14:textId="295660FF" w:rsidR="00F04FE6" w:rsidRPr="00F04FE6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Ո՞րն է </w:t>
      </w: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այսօր </w:t>
      </w: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Հայաստանի մայրաքաղաքը։</w:t>
      </w:r>
    </w:p>
    <w:p w14:paraId="080BAF09" w14:textId="77777777" w:rsidR="00F04FE6" w:rsidRPr="00F04FE6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Պատմական Հայաստանը քանի՞ մայրաքաղաք է ունեցել։</w:t>
      </w:r>
    </w:p>
    <w:p w14:paraId="4346A182" w14:textId="77777777" w:rsidR="00F04FE6" w:rsidRPr="00F04FE6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էին Անի մայրաքաղաքի հերոսները պաշտպանում իրենց քաղաքը թշնամիներից։</w:t>
      </w:r>
    </w:p>
    <w:p w14:paraId="4CF92513" w14:textId="77777777" w:rsidR="004F516A" w:rsidRPr="004F516A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Այծեմնիկը։</w:t>
      </w: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562FB53B" w14:textId="100C8FE6" w:rsidR="00F04FE6" w:rsidRPr="004F516A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պայքարում Այծեմնիկը թշնամու դեմ։</w:t>
      </w:r>
    </w:p>
    <w:p w14:paraId="3E6BEAE1" w14:textId="78134B8A" w:rsidR="004F516A" w:rsidRPr="004F516A" w:rsidRDefault="004F516A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4F516A">
        <w:rPr>
          <w:rFonts w:ascii="Arial" w:hAnsi="Arial" w:cs="Arial"/>
          <w:color w:val="000000" w:themeColor="text1"/>
          <w:sz w:val="28"/>
          <w:szCs w:val="28"/>
          <w:lang w:val="hy-AM"/>
        </w:rPr>
        <w:t>Նկարիր Այծեմնիկին</w:t>
      </w:r>
    </w:p>
    <w:p w14:paraId="7F487F28" w14:textId="77777777" w:rsidR="00F04FE6" w:rsidRDefault="00F04FE6" w:rsidP="00F04FE6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799D192D" w14:textId="27735EE7" w:rsidR="00F04FE6" w:rsidRPr="004F516A" w:rsidRDefault="00F04FE6" w:rsidP="004F516A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sectPr w:rsidR="00F04FE6" w:rsidRPr="004F516A" w:rsidSect="00F04FE6">
      <w:footerReference w:type="even" r:id="rId9"/>
      <w:footerReference w:type="default" r:id="rId10"/>
      <w:pgSz w:w="12240" w:h="15840"/>
      <w:pgMar w:top="576" w:right="1296" w:bottom="57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ACAA" w14:textId="77777777" w:rsidR="00037E75" w:rsidRDefault="00037E75">
      <w:r>
        <w:separator/>
      </w:r>
    </w:p>
  </w:endnote>
  <w:endnote w:type="continuationSeparator" w:id="0">
    <w:p w14:paraId="2BF802CF" w14:textId="77777777" w:rsidR="00037E75" w:rsidRDefault="0003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46EDAD90" w14:textId="277D8CDC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60B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72849A0" w14:textId="77777777" w:rsidR="00000000" w:rsidRDefault="00000000" w:rsidP="0061422B">
    <w:pPr>
      <w:pStyle w:val="Footer"/>
      <w:ind w:right="360"/>
    </w:pPr>
  </w:p>
  <w:p w14:paraId="419B97D3" w14:textId="77777777" w:rsidR="00CF764D" w:rsidRDefault="00CF76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6128DBE3" w14:textId="77777777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886E0D" w14:textId="77777777" w:rsidR="00000000" w:rsidRDefault="00000000" w:rsidP="0061422B">
    <w:pPr>
      <w:pStyle w:val="Footer"/>
      <w:ind w:right="360"/>
    </w:pPr>
  </w:p>
  <w:p w14:paraId="1E958E27" w14:textId="77777777" w:rsidR="00CF764D" w:rsidRDefault="00CF7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01D1" w14:textId="77777777" w:rsidR="00037E75" w:rsidRDefault="00037E75">
      <w:r>
        <w:separator/>
      </w:r>
    </w:p>
  </w:footnote>
  <w:footnote w:type="continuationSeparator" w:id="0">
    <w:p w14:paraId="5C4029F2" w14:textId="77777777" w:rsidR="00037E75" w:rsidRDefault="0003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C44"/>
    <w:multiLevelType w:val="hybridMultilevel"/>
    <w:tmpl w:val="0A0A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C61"/>
    <w:multiLevelType w:val="hybridMultilevel"/>
    <w:tmpl w:val="387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313C"/>
    <w:multiLevelType w:val="hybridMultilevel"/>
    <w:tmpl w:val="945AC3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22EDE"/>
    <w:multiLevelType w:val="hybridMultilevel"/>
    <w:tmpl w:val="4A82D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D333DD9"/>
    <w:multiLevelType w:val="hybridMultilevel"/>
    <w:tmpl w:val="FFD2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67541"/>
    <w:multiLevelType w:val="hybridMultilevel"/>
    <w:tmpl w:val="FA88B5B8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6" w15:restartNumberingAfterBreak="0">
    <w:nsid w:val="47AB33E3"/>
    <w:multiLevelType w:val="hybridMultilevel"/>
    <w:tmpl w:val="A98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71B1C"/>
    <w:multiLevelType w:val="hybridMultilevel"/>
    <w:tmpl w:val="86CA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95B21"/>
    <w:multiLevelType w:val="hybridMultilevel"/>
    <w:tmpl w:val="7D8C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8003F"/>
    <w:multiLevelType w:val="hybridMultilevel"/>
    <w:tmpl w:val="265C0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F06C3D"/>
    <w:multiLevelType w:val="hybridMultilevel"/>
    <w:tmpl w:val="39DE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C13DF"/>
    <w:multiLevelType w:val="hybridMultilevel"/>
    <w:tmpl w:val="AFE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4811"/>
    <w:multiLevelType w:val="hybridMultilevel"/>
    <w:tmpl w:val="8330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031D3"/>
    <w:multiLevelType w:val="hybridMultilevel"/>
    <w:tmpl w:val="75FC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A2AF3"/>
    <w:multiLevelType w:val="hybridMultilevel"/>
    <w:tmpl w:val="BAB2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34450"/>
    <w:multiLevelType w:val="hybridMultilevel"/>
    <w:tmpl w:val="C590A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FC1265"/>
    <w:multiLevelType w:val="hybridMultilevel"/>
    <w:tmpl w:val="A00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A4879"/>
    <w:multiLevelType w:val="hybridMultilevel"/>
    <w:tmpl w:val="005E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0258">
    <w:abstractNumId w:val="6"/>
  </w:num>
  <w:num w:numId="2" w16cid:durableId="104428898">
    <w:abstractNumId w:val="14"/>
  </w:num>
  <w:num w:numId="3" w16cid:durableId="1673408595">
    <w:abstractNumId w:val="0"/>
  </w:num>
  <w:num w:numId="4" w16cid:durableId="992222444">
    <w:abstractNumId w:val="11"/>
  </w:num>
  <w:num w:numId="5" w16cid:durableId="1223563638">
    <w:abstractNumId w:val="8"/>
  </w:num>
  <w:num w:numId="6" w16cid:durableId="1558515063">
    <w:abstractNumId w:val="12"/>
  </w:num>
  <w:num w:numId="7" w16cid:durableId="345401417">
    <w:abstractNumId w:val="1"/>
  </w:num>
  <w:num w:numId="8" w16cid:durableId="1470240741">
    <w:abstractNumId w:val="4"/>
  </w:num>
  <w:num w:numId="9" w16cid:durableId="1919707916">
    <w:abstractNumId w:val="3"/>
  </w:num>
  <w:num w:numId="10" w16cid:durableId="1556772137">
    <w:abstractNumId w:val="7"/>
  </w:num>
  <w:num w:numId="11" w16cid:durableId="14775921">
    <w:abstractNumId w:val="2"/>
  </w:num>
  <w:num w:numId="12" w16cid:durableId="1851987987">
    <w:abstractNumId w:val="10"/>
  </w:num>
  <w:num w:numId="13" w16cid:durableId="2145653055">
    <w:abstractNumId w:val="5"/>
  </w:num>
  <w:num w:numId="14" w16cid:durableId="874537075">
    <w:abstractNumId w:val="13"/>
  </w:num>
  <w:num w:numId="15" w16cid:durableId="104736237">
    <w:abstractNumId w:val="7"/>
  </w:num>
  <w:num w:numId="16" w16cid:durableId="849028032">
    <w:abstractNumId w:val="10"/>
  </w:num>
  <w:num w:numId="17" w16cid:durableId="1448743875">
    <w:abstractNumId w:val="2"/>
  </w:num>
  <w:num w:numId="18" w16cid:durableId="16196520">
    <w:abstractNumId w:val="5"/>
  </w:num>
  <w:num w:numId="19" w16cid:durableId="1195191944">
    <w:abstractNumId w:val="4"/>
  </w:num>
  <w:num w:numId="20" w16cid:durableId="748842450">
    <w:abstractNumId w:val="17"/>
  </w:num>
  <w:num w:numId="21" w16cid:durableId="2122800333">
    <w:abstractNumId w:val="15"/>
  </w:num>
  <w:num w:numId="22" w16cid:durableId="2038844393">
    <w:abstractNumId w:val="18"/>
  </w:num>
  <w:num w:numId="23" w16cid:durableId="1517963139">
    <w:abstractNumId w:val="9"/>
  </w:num>
  <w:num w:numId="24" w16cid:durableId="1014769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13"/>
    <w:rsid w:val="00031117"/>
    <w:rsid w:val="00037E75"/>
    <w:rsid w:val="000452F2"/>
    <w:rsid w:val="00091332"/>
    <w:rsid w:val="000A0AEB"/>
    <w:rsid w:val="001360E4"/>
    <w:rsid w:val="001C1668"/>
    <w:rsid w:val="001F5A1D"/>
    <w:rsid w:val="00331267"/>
    <w:rsid w:val="003D7BEE"/>
    <w:rsid w:val="003F7A2E"/>
    <w:rsid w:val="00436198"/>
    <w:rsid w:val="004900DC"/>
    <w:rsid w:val="004F470E"/>
    <w:rsid w:val="004F516A"/>
    <w:rsid w:val="005211AE"/>
    <w:rsid w:val="00553190"/>
    <w:rsid w:val="00586171"/>
    <w:rsid w:val="005A6743"/>
    <w:rsid w:val="00663A19"/>
    <w:rsid w:val="00670216"/>
    <w:rsid w:val="00762FE0"/>
    <w:rsid w:val="007D317B"/>
    <w:rsid w:val="007E549D"/>
    <w:rsid w:val="008564C7"/>
    <w:rsid w:val="00894E13"/>
    <w:rsid w:val="008A2350"/>
    <w:rsid w:val="008A5E7F"/>
    <w:rsid w:val="008E4FAB"/>
    <w:rsid w:val="008F5FFC"/>
    <w:rsid w:val="00983549"/>
    <w:rsid w:val="009A5127"/>
    <w:rsid w:val="00A155EC"/>
    <w:rsid w:val="00A90888"/>
    <w:rsid w:val="00B12B94"/>
    <w:rsid w:val="00B2131B"/>
    <w:rsid w:val="00B95A6D"/>
    <w:rsid w:val="00C73EFA"/>
    <w:rsid w:val="00C769DD"/>
    <w:rsid w:val="00CD0EB1"/>
    <w:rsid w:val="00CE527B"/>
    <w:rsid w:val="00CF764D"/>
    <w:rsid w:val="00D425D4"/>
    <w:rsid w:val="00D45219"/>
    <w:rsid w:val="00D84D88"/>
    <w:rsid w:val="00DB60B1"/>
    <w:rsid w:val="00E33716"/>
    <w:rsid w:val="00E43DCC"/>
    <w:rsid w:val="00E815FF"/>
    <w:rsid w:val="00E84C02"/>
    <w:rsid w:val="00E94125"/>
    <w:rsid w:val="00F04FE6"/>
    <w:rsid w:val="00F30BAB"/>
    <w:rsid w:val="00F50467"/>
    <w:rsid w:val="00F75C1B"/>
    <w:rsid w:val="00FA123B"/>
    <w:rsid w:val="00FE07D5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C85C"/>
  <w15:chartTrackingRefBased/>
  <w15:docId w15:val="{94B6B74E-5BCD-488F-AE9F-824A854C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E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4E13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4E13"/>
  </w:style>
  <w:style w:type="paragraph" w:styleId="NormalWeb">
    <w:name w:val="Normal (Web)"/>
    <w:basedOn w:val="Normal"/>
    <w:uiPriority w:val="99"/>
    <w:unhideWhenUsed/>
    <w:rsid w:val="001360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60E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3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A3E7-FA6E-43E4-A7B9-2F7F07D9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Nunik Nishanian</dc:creator>
  <cp:keywords/>
  <dc:description/>
  <cp:lastModifiedBy>Nunik Nishanian</cp:lastModifiedBy>
  <cp:revision>2</cp:revision>
  <cp:lastPrinted>2023-03-18T19:02:00Z</cp:lastPrinted>
  <dcterms:created xsi:type="dcterms:W3CDTF">2023-08-22T21:48:00Z</dcterms:created>
  <dcterms:modified xsi:type="dcterms:W3CDTF">2023-08-22T21:48:00Z</dcterms:modified>
</cp:coreProperties>
</file>